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CB547E" w:rsidR="0050725F" w:rsidP="003C62CF" w:rsidRDefault="0050725F" w14:paraId="039DF99D" w14:textId="7B048BBC">
      <w:pPr>
        <w:spacing w:after="0"/>
        <w:rPr>
          <w:rFonts w:ascii="Microsoft YaHei" w:hAnsi="Microsoft YaHei" w:eastAsia="Microsoft YaHei"/>
          <w:b/>
          <w:bCs/>
          <w:sz w:val="52"/>
          <w:szCs w:val="52"/>
        </w:rPr>
      </w:pPr>
      <w:r w:rsidRPr="00CB547E">
        <w:rPr>
          <w:rFonts w:ascii="Microsoft YaHei" w:hAnsi="Microsoft YaHei" w:eastAsia="Microsoft YaHei"/>
          <w:b/>
          <w:bCs/>
          <w:noProof/>
          <w:sz w:val="52"/>
          <w:szCs w:val="52"/>
        </w:rPr>
        <w:drawing>
          <wp:anchor distT="0" distB="0" distL="114300" distR="114300" simplePos="0" relativeHeight="251661312" behindDoc="1" locked="0" layoutInCell="1" allowOverlap="1" wp14:anchorId="52EA794A" wp14:editId="6D82D7F4">
            <wp:simplePos x="0" y="0"/>
            <wp:positionH relativeFrom="column">
              <wp:posOffset>4305300</wp:posOffset>
            </wp:positionH>
            <wp:positionV relativeFrom="paragraph">
              <wp:posOffset>-155575</wp:posOffset>
            </wp:positionV>
            <wp:extent cx="1178938" cy="2076450"/>
            <wp:effectExtent l="0" t="0" r="0" b="0"/>
            <wp:wrapNone/>
            <wp:docPr id="2026057486" name="Imagen 1" descr="Texto&#10;&#10;Descripción generada automáticamente">
              <a:extLst xmlns:a="http://schemas.openxmlformats.org/drawingml/2006/main">
                <a:ext uri="{FF2B5EF4-FFF2-40B4-BE49-F238E27FC236}">
                  <a16:creationId xmlns:a16="http://schemas.microsoft.com/office/drawing/2014/main" id="{56C79AD7-1796-486F-96F8-91CCD96050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57486" name="Imagen 1" descr="Texto&#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8938" cy="2076450"/>
                    </a:xfrm>
                    <a:prstGeom prst="rect">
                      <a:avLst/>
                    </a:prstGeom>
                  </pic:spPr>
                </pic:pic>
              </a:graphicData>
            </a:graphic>
            <wp14:sizeRelH relativeFrom="margin">
              <wp14:pctWidth>0</wp14:pctWidth>
            </wp14:sizeRelH>
            <wp14:sizeRelV relativeFrom="margin">
              <wp14:pctHeight>0</wp14:pctHeight>
            </wp14:sizeRelV>
          </wp:anchor>
        </w:drawing>
      </w:r>
      <w:r w:rsidRPr="00CB547E" w:rsidR="00017F34">
        <w:rPr>
          <w:rFonts w:ascii="Microsoft YaHei" w:hAnsi="Microsoft YaHei" w:eastAsia="Microsoft YaHei"/>
          <w:b/>
          <w:bCs/>
          <w:sz w:val="52"/>
          <w:szCs w:val="52"/>
        </w:rPr>
        <w:t>202</w:t>
      </w:r>
      <w:r w:rsidRPr="00CB547E" w:rsidR="5701C88D">
        <w:rPr>
          <w:rFonts w:ascii="Microsoft YaHei" w:hAnsi="Microsoft YaHei" w:eastAsia="Microsoft YaHei"/>
          <w:b/>
          <w:bCs/>
          <w:sz w:val="52"/>
          <w:szCs w:val="52"/>
        </w:rPr>
        <w:t>6</w:t>
      </w:r>
      <w:r w:rsidRPr="00CB547E" w:rsidR="00193855">
        <w:rPr>
          <w:rFonts w:hint="eastAsia" w:ascii="Microsoft YaHei" w:hAnsi="Microsoft YaHei" w:eastAsia="Microsoft YaHei" w:cs="Microsoft YaHei"/>
          <w:b/>
          <w:bCs/>
          <w:sz w:val="52"/>
          <w:szCs w:val="52"/>
          <w:lang w:eastAsia="zh-CN"/>
        </w:rPr>
        <w:t>年巴塞罗那亚洲电影节</w:t>
      </w:r>
    </w:p>
    <w:p w:rsidRPr="001674B1" w:rsidR="0050725F" w:rsidP="003C62CF" w:rsidRDefault="00193855" w14:paraId="0B2274CF" w14:textId="0F3187CD">
      <w:pPr>
        <w:spacing w:after="0"/>
        <w:rPr>
          <w:b/>
          <w:bCs/>
          <w:sz w:val="58"/>
          <w:szCs w:val="58"/>
          <w:lang w:eastAsia="zh-CN"/>
        </w:rPr>
      </w:pPr>
      <w:r>
        <w:rPr>
          <w:rFonts w:hint="eastAsia" w:ascii="Microsoft YaHei" w:hAnsi="Microsoft YaHei" w:eastAsia="Microsoft YaHei" w:cs="Microsoft YaHei"/>
          <w:b/>
          <w:bCs/>
          <w:sz w:val="58"/>
          <w:szCs w:val="58"/>
          <w:lang w:eastAsia="zh-CN"/>
        </w:rPr>
        <w:t>开放征片</w:t>
      </w:r>
    </w:p>
    <w:p w:rsidRPr="001F68DA" w:rsidR="009F1661" w:rsidP="003C62CF" w:rsidRDefault="00193855" w14:paraId="1AE17A34" w14:textId="78D613B9">
      <w:pPr>
        <w:spacing w:after="0"/>
        <w:rPr>
          <w:sz w:val="52"/>
          <w:szCs w:val="52"/>
          <w:lang w:eastAsia="zh-CN"/>
        </w:rPr>
      </w:pPr>
      <w:r w:rsidRPr="016470BD" w:rsidR="5C302E0E">
        <w:rPr>
          <w:rFonts w:ascii="Microsoft YaHei" w:hAnsi="Microsoft YaHei" w:eastAsia="Microsoft YaHei" w:cs="Microsoft YaHei"/>
          <w:sz w:val="52"/>
          <w:szCs w:val="52"/>
          <w:lang w:eastAsia="zh-CN"/>
        </w:rPr>
        <w:t>提交</w:t>
      </w:r>
      <w:r w:rsidRPr="016470BD" w:rsidR="00193855">
        <w:rPr>
          <w:rFonts w:ascii="Microsoft YaHei" w:hAnsi="Microsoft YaHei" w:eastAsia="Microsoft YaHei" w:cs="Microsoft YaHei"/>
          <w:sz w:val="52"/>
          <w:szCs w:val="52"/>
          <w:lang w:eastAsia="zh-CN"/>
        </w:rPr>
        <w:t>你的影片</w:t>
      </w:r>
    </w:p>
    <w:p w:rsidRPr="0050725F" w:rsidR="0050725F" w:rsidP="060A8495" w:rsidRDefault="0050725F" w14:paraId="78972DD2" w14:textId="77777777">
      <w:pPr>
        <w:spacing w:after="0"/>
        <w:jc w:val="both"/>
        <w:rPr>
          <w:b/>
          <w:bCs/>
          <w:sz w:val="36"/>
          <w:szCs w:val="36"/>
        </w:rPr>
      </w:pPr>
    </w:p>
    <w:p w:rsidRPr="00CB547E" w:rsidR="5688C1B3" w:rsidP="5688C1B3" w:rsidRDefault="00193855" w14:paraId="06F56869" w14:textId="140711EF">
      <w:pPr>
        <w:spacing w:after="0"/>
        <w:jc w:val="both"/>
        <w:rPr>
          <w:rFonts w:hint="eastAsia" w:ascii="Microsoft YaHei" w:hAnsi="Microsoft YaHei" w:eastAsia="Microsoft YaHei"/>
          <w:b/>
          <w:bCs/>
          <w:sz w:val="28"/>
          <w:szCs w:val="28"/>
          <w:lang w:eastAsia="zh-CN"/>
        </w:rPr>
      </w:pPr>
      <w:r w:rsidRPr="00CB547E">
        <w:rPr>
          <w:rFonts w:hint="eastAsia" w:ascii="Microsoft YaHei" w:hAnsi="Microsoft YaHei" w:eastAsia="Microsoft YaHei"/>
          <w:b/>
          <w:bCs/>
          <w:sz w:val="28"/>
          <w:szCs w:val="28"/>
          <w:lang w:eastAsia="zh-CN"/>
        </w:rPr>
        <w:t>电影节现已</w:t>
      </w:r>
      <w:r w:rsidRPr="00CB547E" w:rsidR="006C434E">
        <w:rPr>
          <w:rFonts w:hint="eastAsia" w:ascii="Microsoft YaHei" w:hAnsi="Microsoft YaHei" w:eastAsia="Microsoft YaHei"/>
          <w:b/>
          <w:bCs/>
          <w:sz w:val="28"/>
          <w:szCs w:val="28"/>
          <w:lang w:eastAsia="zh-CN"/>
        </w:rPr>
        <w:t>正式</w:t>
      </w:r>
      <w:r w:rsidRPr="00CB547E">
        <w:rPr>
          <w:rFonts w:hint="eastAsia" w:ascii="Microsoft YaHei" w:hAnsi="Microsoft YaHei" w:eastAsia="Microsoft YaHei"/>
          <w:b/>
          <w:bCs/>
          <w:sz w:val="28"/>
          <w:szCs w:val="28"/>
          <w:lang w:eastAsia="zh-CN"/>
        </w:rPr>
        <w:t>开放征片</w:t>
      </w:r>
      <w:r w:rsidRPr="00CB547E" w:rsidR="00C70964">
        <w:rPr>
          <w:rFonts w:hint="eastAsia" w:ascii="Microsoft YaHei" w:hAnsi="Microsoft YaHei" w:eastAsia="Microsoft YaHei"/>
          <w:b/>
          <w:bCs/>
          <w:sz w:val="28"/>
          <w:szCs w:val="28"/>
          <w:lang w:eastAsia="zh-CN"/>
        </w:rPr>
        <w:t>，</w:t>
      </w:r>
      <w:r w:rsidRPr="00CB547E" w:rsidR="00C70964">
        <w:rPr>
          <w:rFonts w:hint="eastAsia" w:ascii="Microsoft YaHei" w:hAnsi="Microsoft YaHei" w:eastAsia="Microsoft YaHei"/>
          <w:b/>
          <w:bCs/>
          <w:sz w:val="28"/>
          <w:szCs w:val="28"/>
          <w:lang w:eastAsia="zh-CN"/>
        </w:rPr>
        <w:t>诚邀</w:t>
      </w:r>
      <w:r w:rsidRPr="00CB547E" w:rsidR="008563C1">
        <w:rPr>
          <w:rFonts w:hint="eastAsia" w:ascii="Microsoft YaHei" w:hAnsi="Microsoft YaHei" w:eastAsia="Microsoft YaHei"/>
          <w:b/>
          <w:bCs/>
          <w:sz w:val="28"/>
          <w:szCs w:val="28"/>
          <w:lang w:eastAsia="zh-CN"/>
        </w:rPr>
        <w:t>各方提交影片</w:t>
      </w:r>
      <w:r w:rsidRPr="00CB547E" w:rsidR="00CF0A1B">
        <w:rPr>
          <w:rFonts w:hint="eastAsia" w:ascii="Microsoft YaHei" w:hAnsi="Microsoft YaHei" w:eastAsia="Microsoft YaHei"/>
          <w:b/>
          <w:bCs/>
          <w:sz w:val="28"/>
          <w:szCs w:val="28"/>
          <w:lang w:eastAsia="zh-CN"/>
        </w:rPr>
        <w:t>，参与巴塞罗那亚洲电影节</w:t>
      </w:r>
      <w:r w:rsidRPr="00CB547E" w:rsidR="00F12969">
        <w:rPr>
          <w:rFonts w:hint="eastAsia" w:ascii="Microsoft YaHei" w:hAnsi="Microsoft YaHei" w:eastAsia="Microsoft YaHei"/>
          <w:b/>
          <w:bCs/>
          <w:sz w:val="28"/>
          <w:szCs w:val="28"/>
          <w:lang w:eastAsia="zh-CN"/>
        </w:rPr>
        <w:t>（AFFBCN 2026）的</w:t>
      </w:r>
      <w:r w:rsidRPr="00CB547E" w:rsidR="003068D6">
        <w:rPr>
          <w:rFonts w:hint="eastAsia" w:ascii="Microsoft YaHei" w:hAnsi="Microsoft YaHei" w:eastAsia="Microsoft YaHei"/>
          <w:b/>
          <w:bCs/>
          <w:sz w:val="28"/>
          <w:szCs w:val="28"/>
          <w:lang w:eastAsia="zh-CN"/>
        </w:rPr>
        <w:t>官方</w:t>
      </w:r>
      <w:r w:rsidRPr="00CB547E" w:rsidR="00F12969">
        <w:rPr>
          <w:rFonts w:hint="eastAsia" w:ascii="Microsoft YaHei" w:hAnsi="Microsoft YaHei" w:eastAsia="Microsoft YaHei"/>
          <w:b/>
          <w:bCs/>
          <w:sz w:val="28"/>
          <w:szCs w:val="28"/>
          <w:lang w:eastAsia="zh-CN"/>
        </w:rPr>
        <w:t>评选</w:t>
      </w:r>
      <w:r w:rsidRPr="00CB547E">
        <w:rPr>
          <w:rFonts w:hint="eastAsia" w:ascii="Microsoft YaHei" w:hAnsi="Microsoft YaHei" w:eastAsia="Microsoft YaHei"/>
          <w:b/>
          <w:bCs/>
          <w:sz w:val="28"/>
          <w:szCs w:val="28"/>
          <w:lang w:eastAsia="zh-CN"/>
        </w:rPr>
        <w:t>。第十四届电影节将于2026年10月22日至11月1日盛大举行</w:t>
      </w:r>
      <w:r w:rsidRPr="00CB547E" w:rsidR="00C70964">
        <w:rPr>
          <w:rFonts w:hint="eastAsia" w:ascii="Microsoft YaHei" w:hAnsi="Microsoft YaHei" w:eastAsia="Microsoft YaHei"/>
          <w:b/>
          <w:bCs/>
          <w:sz w:val="28"/>
          <w:szCs w:val="28"/>
          <w:lang w:eastAsia="zh-CN"/>
        </w:rPr>
        <w:t>。</w:t>
      </w:r>
    </w:p>
    <w:p w:rsidRPr="0091504D" w:rsidR="0091504D" w:rsidP="060A8495" w:rsidRDefault="0091504D" w14:paraId="152EF134" w14:textId="77777777">
      <w:pPr>
        <w:spacing w:after="0"/>
        <w:jc w:val="both"/>
        <w:rPr>
          <w:sz w:val="12"/>
          <w:szCs w:val="12"/>
          <w:lang w:eastAsia="zh-CN"/>
        </w:rPr>
      </w:pPr>
    </w:p>
    <w:p w:rsidRPr="00CB547E" w:rsidR="007B4789" w:rsidP="060A8495" w:rsidRDefault="00D66974" w14:paraId="4072A822" w14:textId="32E21503">
      <w:pPr>
        <w:spacing w:after="0"/>
        <w:jc w:val="both"/>
        <w:rPr>
          <w:rFonts w:ascii="Microsoft YaHei" w:hAnsi="Microsoft YaHei" w:eastAsia="Microsoft YaHei"/>
          <w:b/>
          <w:bCs/>
          <w:sz w:val="44"/>
          <w:szCs w:val="44"/>
          <w:lang w:eastAsia="zh-CN"/>
        </w:rPr>
      </w:pPr>
      <w:r w:rsidRPr="00CB547E">
        <w:rPr>
          <w:rFonts w:hint="eastAsia" w:ascii="Microsoft YaHei" w:hAnsi="Microsoft YaHei" w:eastAsia="Microsoft YaHei" w:cs="Microsoft YaHei"/>
          <w:b/>
          <w:bCs/>
          <w:sz w:val="44"/>
          <w:szCs w:val="44"/>
          <w:lang w:eastAsia="zh-CN"/>
        </w:rPr>
        <w:t>征片须知：</w:t>
      </w:r>
    </w:p>
    <w:p w:rsidRPr="00CB547E" w:rsidR="007B4789" w:rsidP="060A8495" w:rsidRDefault="00D66974" w14:paraId="253BA1D1" w14:textId="6A45D181">
      <w:pPr>
        <w:spacing w:after="0"/>
        <w:jc w:val="both"/>
        <w:rPr>
          <w:rFonts w:hint="eastAsia" w:ascii="Microsoft YaHei" w:hAnsi="Microsoft YaHei" w:eastAsia="Microsoft YaHei"/>
          <w:sz w:val="28"/>
          <w:szCs w:val="28"/>
          <w:lang w:eastAsia="zh-CN"/>
        </w:rPr>
      </w:pPr>
      <w:r w:rsidRPr="00CB547E">
        <w:rPr>
          <w:rFonts w:hint="eastAsia" w:ascii="Microsoft YaHei" w:hAnsi="Microsoft YaHei" w:eastAsia="Microsoft YaHei" w:cs="Microsoft YaHei"/>
          <w:b/>
          <w:bCs/>
          <w:sz w:val="28"/>
          <w:szCs w:val="28"/>
          <w:lang w:eastAsia="zh-CN"/>
        </w:rPr>
        <w:t>参赛类别：</w:t>
      </w:r>
    </w:p>
    <w:p w:rsidR="00C5058E" w:rsidP="060A8495" w:rsidRDefault="005B1095" w14:paraId="2325D86E" w14:textId="77777777">
      <w:pPr>
        <w:spacing w:after="0"/>
        <w:jc w:val="both"/>
        <w:rPr>
          <w:rFonts w:ascii="Microsoft YaHei" w:hAnsi="Microsoft YaHei" w:eastAsia="Microsoft YaHei" w:cs="Microsoft YaHei"/>
          <w:sz w:val="28"/>
          <w:szCs w:val="28"/>
          <w:lang w:eastAsia="zh-CN"/>
        </w:rPr>
      </w:pPr>
      <w:r w:rsidRPr="00CB547E">
        <w:rPr>
          <w:rFonts w:hint="eastAsia" w:ascii="Microsoft YaHei" w:hAnsi="Microsoft YaHei" w:eastAsia="Microsoft YaHei" w:cs="Microsoft YaHei"/>
          <w:sz w:val="28"/>
          <w:szCs w:val="28"/>
          <w:lang w:eastAsia="zh-CN"/>
        </w:rPr>
        <w:t>剧情长片与纪录片</w:t>
      </w:r>
      <w:r w:rsidR="00C5058E">
        <w:rPr>
          <w:rFonts w:hint="eastAsia" w:ascii="Microsoft YaHei" w:hAnsi="Microsoft YaHei" w:eastAsia="Microsoft YaHei" w:cs="Microsoft YaHei"/>
          <w:sz w:val="28"/>
          <w:szCs w:val="28"/>
          <w:lang w:eastAsia="zh-CN"/>
        </w:rPr>
        <w:t>。</w:t>
      </w:r>
    </w:p>
    <w:p w:rsidRPr="00CB547E" w:rsidR="00625D5D" w:rsidP="060A8495" w:rsidRDefault="005B1095" w14:paraId="27C77B27" w14:textId="7DECB3CC">
      <w:pPr>
        <w:spacing w:after="0"/>
        <w:jc w:val="both"/>
        <w:rPr>
          <w:rFonts w:ascii="Microsoft YaHei" w:hAnsi="Microsoft YaHei" w:eastAsia="Microsoft YaHei"/>
          <w:sz w:val="28"/>
          <w:szCs w:val="28"/>
          <w:lang w:eastAsia="zh-CN"/>
        </w:rPr>
      </w:pPr>
      <w:r w:rsidRPr="00CB547E">
        <w:rPr>
          <w:rFonts w:hint="eastAsia" w:ascii="Microsoft YaHei" w:hAnsi="Microsoft YaHei" w:eastAsia="Microsoft YaHei" w:cs="Microsoft YaHei"/>
          <w:sz w:val="28"/>
          <w:szCs w:val="28"/>
          <w:lang w:eastAsia="zh-CN"/>
        </w:rPr>
        <w:t>不接受短片投递</w:t>
      </w:r>
      <w:r w:rsidRPr="00CB547E" w:rsidR="00A811C1">
        <w:rPr>
          <w:rFonts w:hint="eastAsia" w:ascii="Microsoft YaHei" w:hAnsi="Microsoft YaHei" w:eastAsia="Microsoft YaHei" w:cs="Microsoft YaHei"/>
          <w:sz w:val="28"/>
          <w:szCs w:val="28"/>
          <w:lang w:eastAsia="zh-CN"/>
        </w:rPr>
        <w:t>。</w:t>
      </w:r>
      <w:r w:rsidRPr="00CB547E" w:rsidR="007B4789">
        <w:rPr>
          <w:rFonts w:ascii="Microsoft YaHei" w:hAnsi="Microsoft YaHei" w:eastAsia="Microsoft YaHei"/>
          <w:sz w:val="28"/>
          <w:szCs w:val="28"/>
          <w:lang w:eastAsia="zh-CN"/>
        </w:rPr>
        <w:t xml:space="preserve"> </w:t>
      </w:r>
    </w:p>
    <w:p w:rsidRPr="00CB547E" w:rsidR="007B4789" w:rsidP="060A8495" w:rsidRDefault="00285DB1" w14:paraId="65BFA17B" w14:textId="7BD03206">
      <w:pPr>
        <w:spacing w:after="0"/>
        <w:jc w:val="both"/>
        <w:rPr>
          <w:rFonts w:ascii="Microsoft YaHei" w:hAnsi="Microsoft YaHei" w:eastAsia="Microsoft YaHei"/>
          <w:sz w:val="28"/>
          <w:szCs w:val="28"/>
          <w:lang w:eastAsia="zh-CN"/>
        </w:rPr>
      </w:pPr>
      <w:r w:rsidRPr="00CB547E">
        <w:rPr>
          <w:rFonts w:hint="eastAsia" w:ascii="Microsoft YaHei" w:hAnsi="Microsoft YaHei" w:eastAsia="Microsoft YaHei" w:cs="Microsoft YaHei"/>
          <w:b/>
          <w:bCs/>
          <w:sz w:val="28"/>
          <w:szCs w:val="28"/>
          <w:lang w:eastAsia="zh-CN"/>
        </w:rPr>
        <w:t>参赛</w:t>
      </w:r>
      <w:r w:rsidRPr="00CB547E" w:rsidR="00FE56A8">
        <w:rPr>
          <w:rFonts w:hint="eastAsia" w:ascii="Microsoft YaHei" w:hAnsi="Microsoft YaHei" w:eastAsia="Microsoft YaHei" w:cs="Microsoft YaHei"/>
          <w:b/>
          <w:bCs/>
          <w:sz w:val="28"/>
          <w:szCs w:val="28"/>
          <w:lang w:eastAsia="zh-CN"/>
        </w:rPr>
        <w:t>单元：</w:t>
      </w:r>
    </w:p>
    <w:p w:rsidRPr="00CB547E" w:rsidR="00625D5D" w:rsidP="060A8495" w:rsidRDefault="003118DD" w14:paraId="2ACC4A62" w14:textId="526DDFDB">
      <w:pPr>
        <w:spacing w:after="0"/>
        <w:jc w:val="both"/>
        <w:rPr>
          <w:rFonts w:ascii="Microsoft YaHei" w:hAnsi="Microsoft YaHei" w:eastAsia="Microsoft YaHei"/>
          <w:sz w:val="28"/>
          <w:szCs w:val="28"/>
          <w:lang w:eastAsia="zh-CN"/>
        </w:rPr>
      </w:pPr>
      <w:r w:rsidRPr="00CB547E">
        <w:rPr>
          <w:rFonts w:hint="eastAsia" w:ascii="Microsoft YaHei" w:hAnsi="Microsoft YaHei" w:eastAsia="Microsoft YaHei" w:cs="Microsoft YaHei"/>
          <w:sz w:val="28"/>
          <w:szCs w:val="28"/>
          <w:lang w:eastAsia="zh-CN"/>
        </w:rPr>
        <w:t>官方</w:t>
      </w:r>
      <w:r w:rsidRPr="00CB547E" w:rsidR="00FE56A8">
        <w:rPr>
          <w:rFonts w:hint="eastAsia" w:ascii="Microsoft YaHei" w:hAnsi="Microsoft YaHei" w:eastAsia="Microsoft YaHei" w:cs="Microsoft YaHei"/>
          <w:sz w:val="28"/>
          <w:szCs w:val="28"/>
          <w:lang w:eastAsia="zh-CN"/>
        </w:rPr>
        <w:t>单元</w:t>
      </w:r>
      <w:r w:rsidRPr="00CB547E" w:rsidR="003B41BD">
        <w:rPr>
          <w:rFonts w:ascii="Microsoft YaHei" w:hAnsi="Microsoft YaHei" w:eastAsia="Microsoft YaHei" w:cs="Microsoft YaHei"/>
          <w:sz w:val="28"/>
          <w:szCs w:val="28"/>
          <w:lang w:eastAsia="zh-CN"/>
        </w:rPr>
        <w:t>、</w:t>
      </w:r>
      <w:r w:rsidRPr="00CB547E">
        <w:rPr>
          <w:rFonts w:hint="eastAsia" w:ascii="Microsoft YaHei" w:hAnsi="Microsoft YaHei" w:eastAsia="Microsoft YaHei" w:cs="Microsoft YaHei"/>
          <w:sz w:val="28"/>
          <w:szCs w:val="28"/>
          <w:lang w:eastAsia="zh-CN"/>
        </w:rPr>
        <w:t>官方全景</w:t>
      </w:r>
      <w:r w:rsidRPr="00CB547E" w:rsidR="00FE56A8">
        <w:rPr>
          <w:rFonts w:hint="eastAsia" w:ascii="Microsoft YaHei" w:hAnsi="Microsoft YaHei" w:eastAsia="Microsoft YaHei" w:cs="Microsoft YaHei"/>
          <w:sz w:val="28"/>
          <w:szCs w:val="28"/>
          <w:lang w:eastAsia="zh-CN"/>
        </w:rPr>
        <w:t>单元</w:t>
      </w:r>
      <w:r w:rsidRPr="00CB547E" w:rsidR="003B41BD">
        <w:rPr>
          <w:rFonts w:ascii="Microsoft YaHei" w:hAnsi="Microsoft YaHei" w:eastAsia="Microsoft YaHei" w:cs="Microsoft YaHei"/>
          <w:sz w:val="28"/>
          <w:szCs w:val="28"/>
          <w:lang w:eastAsia="zh-CN"/>
        </w:rPr>
        <w:t>、</w:t>
      </w:r>
      <w:r w:rsidRPr="00CB547E">
        <w:rPr>
          <w:rFonts w:hint="eastAsia" w:ascii="Microsoft YaHei" w:hAnsi="Microsoft YaHei" w:eastAsia="Microsoft YaHei" w:cs="Microsoft YaHei"/>
          <w:sz w:val="28"/>
          <w:szCs w:val="28"/>
          <w:lang w:eastAsia="zh-CN"/>
        </w:rPr>
        <w:t>新发现</w:t>
      </w:r>
      <w:r w:rsidRPr="00CB547E" w:rsidR="00FE56A8">
        <w:rPr>
          <w:rFonts w:hint="eastAsia" w:ascii="Microsoft YaHei" w:hAnsi="Microsoft YaHei" w:eastAsia="Microsoft YaHei" w:cs="Microsoft YaHei"/>
          <w:sz w:val="28"/>
          <w:szCs w:val="28"/>
          <w:lang w:eastAsia="zh-CN"/>
        </w:rPr>
        <w:t>单元</w:t>
      </w:r>
      <w:r w:rsidRPr="00CB547E" w:rsidR="003B41BD">
        <w:rPr>
          <w:rFonts w:hint="eastAsia" w:ascii="Microsoft YaHei" w:hAnsi="Microsoft YaHei" w:eastAsia="Microsoft YaHei" w:cs="Microsoft YaHei"/>
          <w:sz w:val="28"/>
          <w:szCs w:val="28"/>
          <w:lang w:eastAsia="zh-CN"/>
        </w:rPr>
        <w:t>、</w:t>
      </w:r>
      <w:r w:rsidRPr="00CB547E" w:rsidR="005E39EF">
        <w:rPr>
          <w:rFonts w:hint="eastAsia" w:ascii="Microsoft YaHei" w:hAnsi="Microsoft YaHei" w:eastAsia="Microsoft YaHei" w:cs="Microsoft YaHei"/>
          <w:sz w:val="28"/>
          <w:szCs w:val="28"/>
          <w:lang w:eastAsia="zh-CN"/>
        </w:rPr>
        <w:t>NETPAC</w:t>
      </w:r>
      <w:r w:rsidRPr="00CB547E" w:rsidR="00FE56A8">
        <w:rPr>
          <w:rFonts w:hint="eastAsia" w:ascii="Microsoft YaHei" w:hAnsi="Microsoft YaHei" w:eastAsia="Microsoft YaHei" w:cs="Microsoft YaHei"/>
          <w:sz w:val="28"/>
          <w:szCs w:val="28"/>
          <w:lang w:eastAsia="zh-CN"/>
        </w:rPr>
        <w:t>单元</w:t>
      </w:r>
      <w:r w:rsidRPr="00CB547E" w:rsidR="003B41BD">
        <w:rPr>
          <w:rFonts w:ascii="Microsoft YaHei" w:hAnsi="Microsoft YaHei" w:eastAsia="Microsoft YaHei" w:cs="Microsoft YaHei"/>
          <w:sz w:val="28"/>
          <w:szCs w:val="28"/>
          <w:lang w:eastAsia="zh-CN"/>
        </w:rPr>
        <w:t>、</w:t>
      </w:r>
      <w:r w:rsidRPr="00CB547E" w:rsidR="005E39EF">
        <w:rPr>
          <w:rFonts w:hint="eastAsia" w:ascii="Microsoft YaHei" w:hAnsi="Microsoft YaHei" w:eastAsia="Microsoft YaHei" w:cs="Microsoft YaHei"/>
          <w:sz w:val="28"/>
          <w:szCs w:val="28"/>
          <w:lang w:eastAsia="zh-CN"/>
        </w:rPr>
        <w:t>特别</w:t>
      </w:r>
      <w:r w:rsidRPr="00CB547E" w:rsidR="00FE56A8">
        <w:rPr>
          <w:rFonts w:hint="eastAsia" w:ascii="Microsoft YaHei" w:hAnsi="Microsoft YaHei" w:eastAsia="Microsoft YaHei" w:cs="Microsoft YaHei"/>
          <w:sz w:val="28"/>
          <w:szCs w:val="28"/>
          <w:lang w:eastAsia="zh-CN"/>
        </w:rPr>
        <w:t>单元</w:t>
      </w:r>
      <w:r w:rsidRPr="00CB547E" w:rsidR="005E39EF">
        <w:rPr>
          <w:rFonts w:hint="eastAsia" w:ascii="Microsoft YaHei" w:hAnsi="Microsoft YaHei" w:eastAsia="Microsoft YaHei" w:cs="Microsoft YaHei"/>
          <w:sz w:val="28"/>
          <w:szCs w:val="28"/>
          <w:lang w:eastAsia="zh-CN"/>
        </w:rPr>
        <w:t>及新视野</w:t>
      </w:r>
      <w:r w:rsidRPr="00CB547E" w:rsidR="00FE56A8">
        <w:rPr>
          <w:rFonts w:hint="eastAsia" w:ascii="Microsoft YaHei" w:hAnsi="Microsoft YaHei" w:eastAsia="Microsoft YaHei" w:cs="Microsoft YaHei"/>
          <w:sz w:val="28"/>
          <w:szCs w:val="28"/>
          <w:lang w:eastAsia="zh-CN"/>
        </w:rPr>
        <w:t>单元。</w:t>
      </w:r>
    </w:p>
    <w:p w:rsidRPr="00CB547E" w:rsidR="007B4789" w:rsidP="060A8495" w:rsidRDefault="003B41BD" w14:paraId="1AA247C3" w14:textId="31689759">
      <w:pPr>
        <w:spacing w:after="0"/>
        <w:jc w:val="both"/>
        <w:rPr>
          <w:rFonts w:hint="eastAsia" w:ascii="Microsoft YaHei" w:hAnsi="Microsoft YaHei" w:eastAsia="Microsoft YaHei"/>
          <w:sz w:val="28"/>
          <w:szCs w:val="28"/>
          <w:lang w:eastAsia="zh-CN"/>
        </w:rPr>
      </w:pPr>
      <w:r w:rsidRPr="00CB547E">
        <w:rPr>
          <w:rFonts w:hint="eastAsia" w:ascii="Microsoft YaHei" w:hAnsi="Microsoft YaHei" w:eastAsia="Microsoft YaHei" w:cs="Microsoft YaHei"/>
          <w:b/>
          <w:bCs/>
          <w:sz w:val="28"/>
          <w:szCs w:val="28"/>
          <w:lang w:eastAsia="zh-CN"/>
        </w:rPr>
        <w:t>奖项设置：</w:t>
      </w:r>
    </w:p>
    <w:p w:rsidRPr="00CB547E" w:rsidR="34B5CF8D" w:rsidP="060A8495" w:rsidRDefault="00FC2D5D" w14:paraId="0B44911D" w14:textId="4120CA7F">
      <w:pPr>
        <w:spacing w:after="0"/>
        <w:jc w:val="both"/>
        <w:rPr>
          <w:rFonts w:ascii="Microsoft YaHei" w:hAnsi="Microsoft YaHei" w:eastAsia="Microsoft YaHei"/>
          <w:b/>
          <w:bCs/>
          <w:sz w:val="28"/>
          <w:szCs w:val="28"/>
          <w:lang w:eastAsia="zh-CN"/>
        </w:rPr>
      </w:pPr>
      <w:r w:rsidRPr="00CB547E">
        <w:rPr>
          <w:rFonts w:hint="eastAsia" w:ascii="Microsoft YaHei" w:hAnsi="Microsoft YaHei" w:eastAsia="Microsoft YaHei" w:cs="Microsoft YaHei"/>
          <w:sz w:val="28"/>
          <w:szCs w:val="28"/>
          <w:lang w:eastAsia="zh-CN"/>
        </w:rPr>
        <w:t>六个单元各设最佳影片、最佳导演及最佳编剧奖。</w:t>
      </w:r>
      <w:r w:rsidRPr="00CB547E" w:rsidR="0050725F">
        <w:rPr>
          <w:rFonts w:ascii="Microsoft YaHei" w:hAnsi="Microsoft YaHei" w:eastAsia="Microsoft YaHei"/>
          <w:sz w:val="28"/>
          <w:szCs w:val="28"/>
          <w:lang w:eastAsia="zh-CN"/>
        </w:rPr>
        <w:t xml:space="preserve"> </w:t>
      </w:r>
    </w:p>
    <w:p w:rsidRPr="00CB547E" w:rsidR="007B4789" w:rsidP="060A8495" w:rsidRDefault="00FC2D5D" w14:paraId="47447E99" w14:textId="60BC9453">
      <w:pPr>
        <w:spacing w:after="0"/>
        <w:jc w:val="both"/>
        <w:rPr>
          <w:rFonts w:ascii="Microsoft YaHei" w:hAnsi="Microsoft YaHei" w:eastAsia="Microsoft YaHei"/>
          <w:sz w:val="28"/>
          <w:szCs w:val="28"/>
        </w:rPr>
      </w:pPr>
      <w:r w:rsidRPr="00CB547E">
        <w:rPr>
          <w:rFonts w:hint="eastAsia" w:ascii="Microsoft YaHei" w:hAnsi="Microsoft YaHei" w:eastAsia="Microsoft YaHei" w:cs="Microsoft YaHei"/>
          <w:b/>
          <w:bCs/>
          <w:sz w:val="28"/>
          <w:szCs w:val="28"/>
          <w:lang w:eastAsia="zh-CN"/>
        </w:rPr>
        <w:t>截止日期：</w:t>
      </w:r>
      <w:r w:rsidRPr="00CB547E" w:rsidR="4241F5A3">
        <w:rPr>
          <w:rFonts w:ascii="Microsoft YaHei" w:hAnsi="Microsoft YaHei" w:eastAsia="Microsoft YaHei"/>
          <w:sz w:val="28"/>
          <w:szCs w:val="28"/>
        </w:rPr>
        <w:t xml:space="preserve"> </w:t>
      </w:r>
    </w:p>
    <w:p w:rsidRPr="00CB547E" w:rsidR="4241F5A3" w:rsidP="060A8495" w:rsidRDefault="00FC2D5D" w14:paraId="6F4222F7" w14:textId="0A870ACE">
      <w:pPr>
        <w:spacing w:after="0"/>
        <w:jc w:val="both"/>
        <w:rPr>
          <w:rFonts w:ascii="Microsoft YaHei" w:hAnsi="Microsoft YaHei" w:eastAsia="Microsoft YaHei"/>
          <w:sz w:val="28"/>
          <w:szCs w:val="28"/>
        </w:rPr>
      </w:pPr>
      <w:r w:rsidRPr="00CB547E">
        <w:rPr>
          <w:rFonts w:hint="eastAsia" w:ascii="Microsoft YaHei" w:hAnsi="Microsoft YaHei" w:eastAsia="Microsoft YaHei"/>
          <w:sz w:val="28"/>
          <w:szCs w:val="28"/>
          <w:lang w:eastAsia="zh-CN"/>
        </w:rPr>
        <w:t>2026年7月</w:t>
      </w:r>
      <w:r w:rsidRPr="00CB547E" w:rsidR="005E437F">
        <w:rPr>
          <w:rFonts w:hint="eastAsia" w:ascii="Microsoft YaHei" w:hAnsi="Microsoft YaHei" w:eastAsia="Microsoft YaHei"/>
          <w:sz w:val="28"/>
          <w:szCs w:val="28"/>
          <w:lang w:eastAsia="zh-CN"/>
        </w:rPr>
        <w:t>31日（星期五）</w:t>
      </w:r>
    </w:p>
    <w:p w:rsidRPr="00CB547E" w:rsidR="00EF0368" w:rsidP="73D88675" w:rsidRDefault="005E437F" w14:paraId="2A54375D" w14:textId="77777777">
      <w:pPr>
        <w:spacing w:after="0"/>
        <w:jc w:val="both"/>
        <w:rPr>
          <w:rFonts w:ascii="Microsoft YaHei" w:hAnsi="Microsoft YaHei" w:eastAsia="Microsoft YaHei"/>
          <w:sz w:val="28"/>
          <w:szCs w:val="28"/>
          <w:lang w:eastAsia="zh-CN"/>
        </w:rPr>
      </w:pPr>
      <w:r w:rsidRPr="00CB547E">
        <w:rPr>
          <w:rFonts w:hint="eastAsia" w:ascii="Microsoft YaHei" w:hAnsi="Microsoft YaHei" w:eastAsia="Microsoft YaHei" w:cs="Microsoft YaHei"/>
          <w:b/>
          <w:bCs/>
          <w:sz w:val="28"/>
          <w:szCs w:val="28"/>
          <w:lang w:eastAsia="zh-CN"/>
        </w:rPr>
        <w:t>请将报名表及相关材料发送至以下电子邮件</w:t>
      </w:r>
      <w:r w:rsidRPr="00CB547E" w:rsidR="00EF0368">
        <w:rPr>
          <w:rFonts w:hint="eastAsia" w:ascii="Microsoft YaHei" w:hAnsi="Microsoft YaHei" w:eastAsia="Microsoft YaHei" w:cs="Microsoft YaHei"/>
          <w:b/>
          <w:bCs/>
          <w:sz w:val="28"/>
          <w:szCs w:val="28"/>
          <w:lang w:eastAsia="zh-CN"/>
        </w:rPr>
        <w:t>：</w:t>
      </w:r>
      <w:r w:rsidRPr="00CB547E" w:rsidR="001102B8">
        <w:rPr>
          <w:rFonts w:ascii="Microsoft YaHei" w:hAnsi="Microsoft YaHei" w:eastAsia="Microsoft YaHei"/>
          <w:sz w:val="28"/>
          <w:szCs w:val="28"/>
          <w:lang w:eastAsia="zh-CN"/>
        </w:rPr>
        <w:t xml:space="preserve"> </w:t>
      </w:r>
    </w:p>
    <w:p w:rsidR="11F48309" w:rsidP="73D88675" w:rsidRDefault="00EF0368" w14:paraId="24ABE593" w14:textId="1C2508FB">
      <w:pPr>
        <w:spacing w:after="0"/>
        <w:jc w:val="both"/>
        <w:rPr>
          <w:sz w:val="28"/>
          <w:szCs w:val="28"/>
          <w:lang w:eastAsia="zh-CN"/>
        </w:rPr>
      </w:pPr>
      <w:hyperlink w:history="1" r:id="rId6">
        <w:r w:rsidRPr="007D4095">
          <w:rPr>
            <w:rStyle w:val="Hipervnculo"/>
            <w:rFonts w:ascii="Calibri" w:hAnsi="Calibri" w:eastAsia="Calibri" w:cs="Calibri"/>
            <w:sz w:val="28"/>
            <w:szCs w:val="28"/>
            <w:lang w:val="ca-ES" w:eastAsia="zh-CN"/>
          </w:rPr>
          <w:t>asianfilmfestivalbarcelona@casaasia.es</w:t>
        </w:r>
      </w:hyperlink>
    </w:p>
    <w:p w:rsidR="11F48309" w:rsidP="4E3ECCA4" w:rsidRDefault="006B5C67" w14:paraId="0EB22D9F" w14:textId="4EDA858D">
      <w:pPr>
        <w:spacing w:after="0"/>
        <w:jc w:val="both"/>
        <w:rPr>
          <w:sz w:val="28"/>
          <w:szCs w:val="28"/>
        </w:rPr>
      </w:pPr>
      <w:hyperlink r:id="rId7">
        <w:r w:rsidRPr="73D88675">
          <w:rPr>
            <w:rStyle w:val="Hipervnculo"/>
            <w:sz w:val="28"/>
            <w:szCs w:val="28"/>
          </w:rPr>
          <w:t>rescamilla@casaasia.es</w:t>
        </w:r>
      </w:hyperlink>
    </w:p>
    <w:p w:rsidR="008D4025" w:rsidP="008D4025" w:rsidRDefault="165A9065" w14:paraId="3FA7B399" w14:textId="23FBAD5F">
      <w:pPr>
        <w:spacing w:after="0"/>
        <w:jc w:val="both"/>
        <w:rPr>
          <w:rFonts w:eastAsia="DengXian"/>
          <w:lang w:eastAsia="zh-CN"/>
        </w:rPr>
      </w:pPr>
      <w:hyperlink r:id="rId8">
        <w:r w:rsidRPr="73D88675">
          <w:rPr>
            <w:rStyle w:val="Hipervnculo"/>
            <w:rFonts w:ascii="Calibri" w:hAnsi="Calibri" w:eastAsia="Calibri" w:cs="Calibri"/>
            <w:sz w:val="28"/>
            <w:szCs w:val="28"/>
          </w:rPr>
          <w:t>mgras@casaasia.es</w:t>
        </w:r>
      </w:hyperlink>
    </w:p>
    <w:p w:rsidR="008D4025" w:rsidRDefault="008D4025" w14:paraId="0936DCEC" w14:textId="77777777">
      <w:pPr>
        <w:rPr>
          <w:rFonts w:eastAsia="DengXian"/>
          <w:lang w:eastAsia="zh-CN"/>
        </w:rPr>
      </w:pPr>
      <w:r>
        <w:rPr>
          <w:rFonts w:eastAsia="DengXian"/>
          <w:lang w:eastAsia="zh-CN"/>
        </w:rPr>
        <w:br w:type="page"/>
      </w:r>
    </w:p>
    <w:p w:rsidRPr="00CB547E" w:rsidR="007B4789" w:rsidP="060A8495" w:rsidRDefault="00C61CC6" w14:paraId="496E31A1" w14:textId="3E08C742">
      <w:pPr>
        <w:spacing w:after="0"/>
        <w:jc w:val="both"/>
        <w:rPr>
          <w:rFonts w:ascii="Microsoft YaHei" w:hAnsi="Microsoft YaHei" w:eastAsia="Microsoft YaHei" w:cs="Calibri"/>
          <w:b/>
          <w:bCs/>
          <w:color w:val="000000" w:themeColor="text1"/>
          <w:sz w:val="28"/>
          <w:szCs w:val="28"/>
          <w:lang w:eastAsia="zh-CN"/>
        </w:rPr>
      </w:pPr>
      <w:r w:rsidRPr="00CB547E">
        <w:rPr>
          <w:rFonts w:hint="eastAsia" w:ascii="Microsoft YaHei" w:hAnsi="Microsoft YaHei" w:eastAsia="Microsoft YaHei" w:cs="Microsoft YaHei"/>
          <w:b/>
          <w:bCs/>
          <w:color w:val="000000" w:themeColor="text1"/>
          <w:sz w:val="28"/>
          <w:szCs w:val="28"/>
          <w:lang w:eastAsia="zh-CN"/>
        </w:rPr>
        <w:lastRenderedPageBreak/>
        <w:t>投递材料：</w:t>
      </w:r>
      <w:r w:rsidRPr="00CB547E" w:rsidR="1A511806">
        <w:rPr>
          <w:rFonts w:ascii="Microsoft YaHei" w:hAnsi="Microsoft YaHei" w:eastAsia="Microsoft YaHei" w:cs="Calibri"/>
          <w:b/>
          <w:bCs/>
          <w:color w:val="000000" w:themeColor="text1"/>
          <w:sz w:val="28"/>
          <w:szCs w:val="28"/>
          <w:lang w:eastAsia="zh-CN"/>
        </w:rPr>
        <w:t xml:space="preserve"> </w:t>
      </w:r>
    </w:p>
    <w:p w:rsidRPr="00CB547E" w:rsidR="11F48309" w:rsidP="060A8495" w:rsidRDefault="003D5450" w14:paraId="33F24F92" w14:textId="4327FF4C">
      <w:pPr>
        <w:spacing w:after="0"/>
        <w:jc w:val="both"/>
        <w:rPr>
          <w:rFonts w:ascii="Microsoft YaHei" w:hAnsi="Microsoft YaHei" w:eastAsia="Microsoft YaHei"/>
          <w:sz w:val="28"/>
          <w:szCs w:val="28"/>
          <w:lang w:eastAsia="zh-CN"/>
        </w:rPr>
      </w:pPr>
      <w:r w:rsidRPr="003D5450">
        <w:rPr>
          <w:rFonts w:ascii="Microsoft YaHei" w:hAnsi="Microsoft YaHei" w:eastAsia="Microsoft YaHei" w:cs="Microsoft YaHei"/>
          <w:color w:val="000000" w:themeColor="text1"/>
          <w:sz w:val="28"/>
          <w:szCs w:val="28"/>
          <w:lang w:eastAsia="zh-CN"/>
        </w:rPr>
        <w:t>审片文件（数字档案、Vimeo或同类平台）</w:t>
      </w:r>
      <w:r w:rsidRPr="00CB547E" w:rsidR="005D67E2">
        <w:rPr>
          <w:rFonts w:hint="eastAsia" w:ascii="Microsoft YaHei" w:hAnsi="Microsoft YaHei" w:eastAsia="Microsoft YaHei" w:cs="Microsoft YaHei"/>
          <w:color w:val="000000" w:themeColor="text1"/>
          <w:sz w:val="28"/>
          <w:szCs w:val="28"/>
          <w:lang w:eastAsia="zh-CN"/>
        </w:rPr>
        <w:t>、影片技术说明表、电子版新闻资料包、剧照、预告片（如有）及导演简介</w:t>
      </w:r>
      <w:r w:rsidRPr="00CB547E" w:rsidR="005D67E2">
        <w:rPr>
          <w:rFonts w:hint="eastAsia" w:ascii="Microsoft YaHei" w:hAnsi="Microsoft YaHei" w:eastAsia="Microsoft YaHei" w:cs="Microsoft YaHei"/>
          <w:color w:val="000000" w:themeColor="text1"/>
          <w:sz w:val="28"/>
          <w:szCs w:val="28"/>
          <w:lang w:eastAsia="zh-CN"/>
        </w:rPr>
        <w:t>。</w:t>
      </w:r>
    </w:p>
    <w:p w:rsidRPr="00CB547E" w:rsidR="009F5054" w:rsidP="060A8495" w:rsidRDefault="009F5054" w14:paraId="6833923A" w14:textId="77777777">
      <w:pPr>
        <w:spacing w:after="0"/>
        <w:jc w:val="both"/>
        <w:rPr>
          <w:rFonts w:ascii="Microsoft YaHei" w:hAnsi="Microsoft YaHei" w:eastAsia="Microsoft YaHei"/>
          <w:sz w:val="28"/>
          <w:szCs w:val="28"/>
          <w:lang w:eastAsia="zh-CN"/>
        </w:rPr>
      </w:pPr>
    </w:p>
    <w:p w:rsidRPr="00CB547E" w:rsidR="00C61CC6" w:rsidP="060A8495" w:rsidRDefault="00C61CC6" w14:paraId="16686F5C" w14:textId="77777777">
      <w:pPr>
        <w:spacing w:after="0"/>
        <w:jc w:val="both"/>
        <w:rPr>
          <w:rFonts w:ascii="Microsoft YaHei" w:hAnsi="Microsoft YaHei" w:eastAsia="Microsoft YaHei" w:cs="Calibri"/>
          <w:b/>
          <w:bCs/>
          <w:color w:val="000000" w:themeColor="text1"/>
          <w:sz w:val="28"/>
          <w:szCs w:val="28"/>
          <w:lang w:eastAsia="zh-CN"/>
        </w:rPr>
      </w:pPr>
      <w:r w:rsidRPr="00CB547E">
        <w:rPr>
          <w:rFonts w:hint="eastAsia" w:ascii="Microsoft YaHei" w:hAnsi="Microsoft YaHei" w:eastAsia="Microsoft YaHei" w:cs="Microsoft YaHei"/>
          <w:b/>
          <w:bCs/>
          <w:color w:val="000000" w:themeColor="text1"/>
          <w:sz w:val="28"/>
          <w:szCs w:val="28"/>
          <w:lang w:eastAsia="zh-CN"/>
        </w:rPr>
        <w:t>入选通知：</w:t>
      </w:r>
    </w:p>
    <w:p w:rsidRPr="00CB547E" w:rsidR="61A6019B" w:rsidP="060A8495" w:rsidRDefault="00610648" w14:paraId="70EEFE60" w14:textId="34CA1B91">
      <w:pPr>
        <w:spacing w:after="0"/>
        <w:jc w:val="both"/>
        <w:rPr>
          <w:rFonts w:ascii="Microsoft YaHei" w:hAnsi="Microsoft YaHei" w:eastAsia="Microsoft YaHei" w:cs="Calibri"/>
          <w:color w:val="000000" w:themeColor="text1"/>
          <w:sz w:val="28"/>
          <w:szCs w:val="28"/>
        </w:rPr>
      </w:pPr>
      <w:r w:rsidRPr="00CB547E">
        <w:rPr>
          <w:rFonts w:hint="eastAsia" w:ascii="Microsoft YaHei" w:hAnsi="Microsoft YaHei" w:eastAsia="Microsoft YaHei" w:cs="Microsoft YaHei"/>
          <w:color w:val="000000" w:themeColor="text1"/>
          <w:sz w:val="28"/>
          <w:szCs w:val="28"/>
          <w:lang w:eastAsia="zh-CN"/>
        </w:rPr>
        <w:t>电影节节目委员会将通过电子邮件，向相关负责人告知入选片目。</w:t>
      </w:r>
    </w:p>
    <w:p w:rsidRPr="00CB547E" w:rsidR="0055763D" w:rsidP="060A8495" w:rsidRDefault="0055763D" w14:paraId="3A369844" w14:textId="77777777">
      <w:pPr>
        <w:spacing w:after="0"/>
        <w:jc w:val="both"/>
        <w:rPr>
          <w:rFonts w:ascii="Microsoft YaHei" w:hAnsi="Microsoft YaHei" w:eastAsia="Microsoft YaHei" w:cs="Calibri"/>
          <w:color w:val="000000" w:themeColor="text1"/>
          <w:sz w:val="28"/>
          <w:szCs w:val="28"/>
        </w:rPr>
      </w:pPr>
    </w:p>
    <w:p w:rsidRPr="00CB547E" w:rsidR="0091504D" w:rsidP="4E3ECCA4" w:rsidRDefault="00610648" w14:paraId="15D36DCD" w14:textId="1A313B2D">
      <w:pPr>
        <w:spacing w:after="0"/>
        <w:jc w:val="both"/>
        <w:rPr>
          <w:rFonts w:ascii="Microsoft YaHei" w:hAnsi="Microsoft YaHei" w:eastAsia="Microsoft YaHei"/>
          <w:b/>
          <w:bCs/>
          <w:sz w:val="28"/>
          <w:szCs w:val="28"/>
        </w:rPr>
      </w:pPr>
      <w:r w:rsidRPr="00CB547E">
        <w:rPr>
          <w:rFonts w:hint="eastAsia" w:ascii="Microsoft YaHei" w:hAnsi="Microsoft YaHei" w:eastAsia="Microsoft YaHei" w:cs="Microsoft YaHei"/>
          <w:b/>
          <w:bCs/>
          <w:sz w:val="28"/>
          <w:szCs w:val="28"/>
          <w:lang w:eastAsia="zh-CN"/>
        </w:rPr>
        <w:t>参赛要求：</w:t>
      </w:r>
      <w:r w:rsidRPr="00CB547E" w:rsidR="229A1011">
        <w:rPr>
          <w:rFonts w:ascii="Microsoft YaHei" w:hAnsi="Microsoft YaHei" w:eastAsia="Microsoft YaHei"/>
          <w:b/>
          <w:bCs/>
          <w:sz w:val="28"/>
          <w:szCs w:val="28"/>
        </w:rPr>
        <w:t xml:space="preserve"> </w:t>
      </w:r>
    </w:p>
    <w:p w:rsidRPr="00CB547E" w:rsidR="00625D5D" w:rsidP="4E3ECCA4" w:rsidRDefault="00610648" w14:paraId="3B631017" w14:textId="45A05316">
      <w:pPr>
        <w:pStyle w:val="Prrafodelista"/>
        <w:numPr>
          <w:ilvl w:val="0"/>
          <w:numId w:val="2"/>
        </w:numPr>
        <w:spacing w:after="0"/>
        <w:jc w:val="both"/>
        <w:rPr>
          <w:rFonts w:ascii="Microsoft YaHei" w:hAnsi="Microsoft YaHei" w:eastAsia="Microsoft YaHei"/>
        </w:rPr>
      </w:pPr>
      <w:r w:rsidRPr="00CB547E">
        <w:rPr>
          <w:rFonts w:hint="eastAsia" w:ascii="Microsoft YaHei" w:hAnsi="Microsoft YaHei" w:eastAsia="Microsoft YaHei" w:cs="Microsoft YaHei"/>
          <w:sz w:val="28"/>
          <w:szCs w:val="28"/>
          <w:lang w:eastAsia="zh-CN"/>
        </w:rPr>
        <w:t>本电影节仅接受</w:t>
      </w:r>
      <w:r w:rsidRPr="00CB547E" w:rsidR="00B479F0">
        <w:rPr>
          <w:rFonts w:hint="eastAsia" w:ascii="Microsoft YaHei" w:hAnsi="Microsoft YaHei" w:eastAsia="Microsoft YaHei" w:cs="Microsoft YaHei"/>
          <w:sz w:val="28"/>
          <w:szCs w:val="28"/>
          <w:lang w:eastAsia="zh-CN"/>
        </w:rPr>
        <w:t>2024年至2026年间出品的影片。</w:t>
      </w:r>
    </w:p>
    <w:p w:rsidRPr="00CB547E" w:rsidR="229A1011" w:rsidP="004F5AB3" w:rsidRDefault="00B479F0" w14:paraId="52F4FC23" w14:textId="3367BF4D">
      <w:pPr>
        <w:pStyle w:val="Prrafodelista"/>
        <w:numPr>
          <w:ilvl w:val="0"/>
          <w:numId w:val="2"/>
        </w:numPr>
        <w:spacing w:after="0"/>
        <w:jc w:val="both"/>
        <w:rPr>
          <w:rFonts w:ascii="Microsoft YaHei" w:hAnsi="Microsoft YaHei" w:eastAsia="Microsoft YaHei"/>
          <w:lang w:eastAsia="zh-CN"/>
        </w:rPr>
      </w:pPr>
      <w:r w:rsidRPr="00CB547E">
        <w:rPr>
          <w:rFonts w:hint="eastAsia" w:ascii="Microsoft YaHei" w:hAnsi="Microsoft YaHei" w:eastAsia="Microsoft YaHei" w:cs="Microsoft YaHei"/>
          <w:sz w:val="28"/>
          <w:szCs w:val="28"/>
          <w:lang w:eastAsia="zh-CN"/>
        </w:rPr>
        <w:t>地域范围涵盖中亚</w:t>
      </w:r>
      <w:r w:rsidRPr="00CB547E" w:rsidR="004F5AB3">
        <w:rPr>
          <w:rFonts w:hint="eastAsia" w:ascii="Microsoft YaHei" w:hAnsi="Microsoft YaHei" w:eastAsia="Microsoft YaHei" w:cs="Microsoft YaHei"/>
          <w:sz w:val="28"/>
          <w:szCs w:val="28"/>
          <w:lang w:eastAsia="zh-CN"/>
        </w:rPr>
        <w:t>、南亚、东南亚、东亚及亚太地区。</w:t>
      </w:r>
      <w:r w:rsidRPr="00CB547E" w:rsidR="229A1011">
        <w:rPr>
          <w:rFonts w:ascii="Microsoft YaHei" w:hAnsi="Microsoft YaHei" w:eastAsia="Microsoft YaHei"/>
          <w:sz w:val="28"/>
          <w:szCs w:val="28"/>
          <w:lang w:eastAsia="zh-CN"/>
        </w:rPr>
        <w:t xml:space="preserve"> </w:t>
      </w:r>
    </w:p>
    <w:p w:rsidRPr="003D5450" w:rsidR="003D5450" w:rsidP="4E3ECCA4" w:rsidRDefault="003D5450" w14:paraId="0DC71769" w14:textId="6F2ADD3C">
      <w:pPr>
        <w:pStyle w:val="Prrafodelista"/>
        <w:numPr>
          <w:ilvl w:val="0"/>
          <w:numId w:val="2"/>
        </w:numPr>
        <w:spacing w:after="0"/>
        <w:jc w:val="both"/>
        <w:rPr>
          <w:rFonts w:ascii="Microsoft YaHei" w:hAnsi="Microsoft YaHei" w:eastAsia="Microsoft YaHei"/>
          <w:lang w:eastAsia="zh-CN"/>
        </w:rPr>
      </w:pPr>
      <w:r w:rsidRPr="00CB547E">
        <w:rPr>
          <w:rFonts w:hint="eastAsia" w:ascii="Microsoft YaHei" w:hAnsi="Microsoft YaHei" w:eastAsia="Microsoft YaHei" w:cs="Microsoft YaHei"/>
          <w:sz w:val="28"/>
          <w:szCs w:val="28"/>
          <w:lang w:eastAsia="zh-CN"/>
        </w:rPr>
        <w:t>所有影片须附英文字幕方可参与初选</w:t>
      </w:r>
      <w:r>
        <w:rPr>
          <w:rFonts w:hint="eastAsia" w:ascii="Microsoft YaHei" w:hAnsi="Microsoft YaHei" w:eastAsia="Microsoft YaHei" w:cs="Microsoft YaHei"/>
          <w:sz w:val="28"/>
          <w:szCs w:val="28"/>
          <w:lang w:eastAsia="zh-CN"/>
        </w:rPr>
        <w:t>。</w:t>
      </w:r>
    </w:p>
    <w:p w:rsidRPr="00CB547E" w:rsidR="229A1011" w:rsidP="4E3ECCA4" w:rsidRDefault="003D5450" w14:paraId="53B0BE13" w14:textId="69DA4351">
      <w:pPr>
        <w:pStyle w:val="Prrafodelista"/>
        <w:numPr>
          <w:ilvl w:val="0"/>
          <w:numId w:val="2"/>
        </w:numPr>
        <w:spacing w:after="0"/>
        <w:jc w:val="both"/>
        <w:rPr>
          <w:rFonts w:ascii="Microsoft YaHei" w:hAnsi="Microsoft YaHei" w:eastAsia="Microsoft YaHei"/>
          <w:lang w:eastAsia="zh-CN"/>
        </w:rPr>
      </w:pPr>
      <w:r>
        <w:rPr>
          <w:rFonts w:hint="eastAsia" w:ascii="Microsoft YaHei" w:hAnsi="Microsoft YaHei" w:eastAsia="Microsoft YaHei"/>
          <w:sz w:val="28"/>
          <w:szCs w:val="28"/>
          <w:lang w:eastAsia="zh-CN"/>
        </w:rPr>
        <w:t>西</w:t>
      </w:r>
      <w:r w:rsidRPr="00CB547E">
        <w:rPr>
          <w:rFonts w:hint="eastAsia" w:ascii="Microsoft YaHei" w:hAnsi="Microsoft YaHei" w:eastAsia="Microsoft YaHei" w:cs="Microsoft YaHei"/>
          <w:sz w:val="28"/>
          <w:szCs w:val="28"/>
          <w:lang w:eastAsia="zh-CN"/>
        </w:rPr>
        <w:t>班牙语及</w:t>
      </w:r>
      <w:r w:rsidRPr="00CB547E">
        <w:rPr>
          <w:rFonts w:ascii="Microsoft YaHei" w:hAnsi="Microsoft YaHei" w:eastAsia="Microsoft YaHei"/>
          <w:sz w:val="28"/>
          <w:szCs w:val="28"/>
          <w:lang w:eastAsia="zh-CN"/>
        </w:rPr>
        <w:t>/</w:t>
      </w:r>
      <w:r w:rsidRPr="00CB547E">
        <w:rPr>
          <w:rFonts w:hint="eastAsia" w:ascii="Microsoft YaHei" w:hAnsi="Microsoft YaHei" w:eastAsia="Microsoft YaHei" w:cs="Microsoft YaHei"/>
          <w:sz w:val="28"/>
          <w:szCs w:val="28"/>
          <w:lang w:eastAsia="zh-CN"/>
        </w:rPr>
        <w:t>或加泰罗尼亚语字幕与院线放映所用字幕格式，优先接受</w:t>
      </w:r>
      <w:r w:rsidRPr="00CB547E">
        <w:rPr>
          <w:rFonts w:ascii="Microsoft YaHei" w:hAnsi="Microsoft YaHei" w:eastAsia="Microsoft YaHei"/>
          <w:sz w:val="28"/>
          <w:szCs w:val="28"/>
          <w:lang w:eastAsia="zh-CN"/>
        </w:rPr>
        <w:t>SRT</w:t>
      </w:r>
      <w:r w:rsidRPr="00CB547E">
        <w:rPr>
          <w:rFonts w:hint="eastAsia" w:ascii="Microsoft YaHei" w:hAnsi="Microsoft YaHei" w:eastAsia="Microsoft YaHei" w:cs="Microsoft YaHei"/>
          <w:sz w:val="28"/>
          <w:szCs w:val="28"/>
          <w:lang w:eastAsia="zh-CN"/>
        </w:rPr>
        <w:t>或</w:t>
      </w:r>
      <w:r w:rsidRPr="00CB547E">
        <w:rPr>
          <w:rFonts w:ascii="Microsoft YaHei" w:hAnsi="Microsoft YaHei" w:eastAsia="Microsoft YaHei"/>
          <w:sz w:val="28"/>
          <w:szCs w:val="28"/>
          <w:lang w:eastAsia="zh-CN"/>
        </w:rPr>
        <w:t>ASS</w:t>
      </w:r>
      <w:r w:rsidRPr="00CB547E">
        <w:rPr>
          <w:rFonts w:hint="eastAsia" w:ascii="Microsoft YaHei" w:hAnsi="Microsoft YaHei" w:eastAsia="Microsoft YaHei" w:cs="Microsoft YaHei"/>
          <w:sz w:val="28"/>
          <w:szCs w:val="28"/>
          <w:lang w:eastAsia="zh-CN"/>
        </w:rPr>
        <w:t>格式。</w:t>
      </w:r>
    </w:p>
    <w:p w:rsidRPr="00CB547E" w:rsidR="3DDFA9A1" w:rsidP="4E3ECCA4" w:rsidRDefault="007C7946" w14:paraId="28AE6AC1" w14:textId="7506B13D">
      <w:pPr>
        <w:pStyle w:val="Prrafodelista"/>
        <w:numPr>
          <w:ilvl w:val="0"/>
          <w:numId w:val="2"/>
        </w:numPr>
        <w:spacing w:after="0"/>
        <w:jc w:val="both"/>
        <w:rPr>
          <w:rFonts w:ascii="Microsoft YaHei" w:hAnsi="Microsoft YaHei" w:eastAsia="Microsoft YaHei"/>
          <w:lang w:eastAsia="zh-CN"/>
        </w:rPr>
      </w:pPr>
      <w:r w:rsidRPr="00CB547E">
        <w:rPr>
          <w:rFonts w:hint="eastAsia" w:ascii="Microsoft YaHei" w:hAnsi="Microsoft YaHei" w:eastAsia="Microsoft YaHei" w:cs="Microsoft YaHei"/>
          <w:sz w:val="28"/>
          <w:szCs w:val="28"/>
          <w:lang w:eastAsia="zh-CN"/>
        </w:rPr>
        <w:t>影片放映文件将在完成选片后另行索取，仅接受数字</w:t>
      </w:r>
      <w:r w:rsidRPr="00CB547E">
        <w:rPr>
          <w:rFonts w:ascii="Microsoft YaHei" w:hAnsi="Microsoft YaHei" w:eastAsia="Microsoft YaHei"/>
          <w:sz w:val="28"/>
          <w:szCs w:val="28"/>
          <w:lang w:eastAsia="zh-CN"/>
        </w:rPr>
        <w:t>DCP</w:t>
      </w:r>
      <w:r w:rsidRPr="00CB547E">
        <w:rPr>
          <w:rFonts w:hint="eastAsia" w:ascii="Microsoft YaHei" w:hAnsi="Microsoft YaHei" w:eastAsia="Microsoft YaHei" w:cs="Microsoft YaHei"/>
          <w:sz w:val="28"/>
          <w:szCs w:val="28"/>
          <w:lang w:eastAsia="zh-CN"/>
        </w:rPr>
        <w:t>、</w:t>
      </w:r>
      <w:r w:rsidRPr="00CB547E">
        <w:rPr>
          <w:rFonts w:ascii="Microsoft YaHei" w:hAnsi="Microsoft YaHei" w:eastAsia="Microsoft YaHei"/>
          <w:sz w:val="28"/>
          <w:szCs w:val="28"/>
          <w:lang w:eastAsia="zh-CN"/>
        </w:rPr>
        <w:t>H264</w:t>
      </w:r>
      <w:r w:rsidRPr="00CB547E">
        <w:rPr>
          <w:rFonts w:hint="eastAsia" w:ascii="Microsoft YaHei" w:hAnsi="Microsoft YaHei" w:eastAsia="Microsoft YaHei" w:cs="Microsoft YaHei"/>
          <w:sz w:val="28"/>
          <w:szCs w:val="28"/>
          <w:lang w:eastAsia="zh-CN"/>
        </w:rPr>
        <w:t>或数字高清（</w:t>
      </w:r>
      <w:r w:rsidRPr="00CB547E">
        <w:rPr>
          <w:rFonts w:ascii="Microsoft YaHei" w:hAnsi="Microsoft YaHei" w:eastAsia="Microsoft YaHei"/>
          <w:sz w:val="28"/>
          <w:szCs w:val="28"/>
          <w:lang w:eastAsia="zh-CN"/>
        </w:rPr>
        <w:t>MP4</w:t>
      </w:r>
      <w:r w:rsidRPr="00CB547E">
        <w:rPr>
          <w:rFonts w:hint="eastAsia" w:ascii="Microsoft YaHei" w:hAnsi="Microsoft YaHei" w:eastAsia="Microsoft YaHei" w:cs="Microsoft YaHei"/>
          <w:sz w:val="28"/>
          <w:szCs w:val="28"/>
          <w:lang w:eastAsia="zh-CN"/>
        </w:rPr>
        <w:t>或</w:t>
      </w:r>
      <w:r w:rsidRPr="00CB547E">
        <w:rPr>
          <w:rFonts w:ascii="Microsoft YaHei" w:hAnsi="Microsoft YaHei" w:eastAsia="Microsoft YaHei"/>
          <w:sz w:val="28"/>
          <w:szCs w:val="28"/>
          <w:lang w:eastAsia="zh-CN"/>
        </w:rPr>
        <w:t>MOV</w:t>
      </w:r>
      <w:r w:rsidRPr="00CB547E">
        <w:rPr>
          <w:rFonts w:hint="eastAsia" w:ascii="Microsoft YaHei" w:hAnsi="Microsoft YaHei" w:eastAsia="Microsoft YaHei" w:cs="Microsoft YaHei"/>
          <w:sz w:val="28"/>
          <w:szCs w:val="28"/>
          <w:lang w:eastAsia="zh-CN"/>
        </w:rPr>
        <w:t>）格式</w:t>
      </w:r>
      <w:r w:rsidRPr="00CB547E">
        <w:rPr>
          <w:rFonts w:hint="eastAsia" w:ascii="Microsoft YaHei" w:hAnsi="Microsoft YaHei" w:eastAsia="Microsoft YaHei" w:cs="Microsoft YaHei"/>
          <w:sz w:val="28"/>
          <w:szCs w:val="28"/>
          <w:lang w:eastAsia="zh-CN"/>
        </w:rPr>
        <w:t>。</w:t>
      </w:r>
      <w:r w:rsidRPr="00CB547E" w:rsidR="62DEBF2F">
        <w:rPr>
          <w:rFonts w:ascii="Microsoft YaHei" w:hAnsi="Microsoft YaHei" w:eastAsia="Microsoft YaHei"/>
          <w:sz w:val="28"/>
          <w:szCs w:val="28"/>
          <w:lang w:eastAsia="zh-CN"/>
        </w:rPr>
        <w:t xml:space="preserve"> </w:t>
      </w:r>
    </w:p>
    <w:p w:rsidRPr="00CB547E" w:rsidR="060A8495" w:rsidP="060A8495" w:rsidRDefault="060A8495" w14:paraId="10F78938" w14:textId="07B369FB">
      <w:pPr>
        <w:spacing w:after="0"/>
        <w:ind w:left="1440"/>
        <w:jc w:val="both"/>
        <w:rPr>
          <w:rFonts w:ascii="Microsoft YaHei" w:hAnsi="Microsoft YaHei" w:eastAsia="Microsoft YaHei"/>
          <w:lang w:eastAsia="zh-CN"/>
        </w:rPr>
      </w:pPr>
    </w:p>
    <w:p w:rsidR="00923C92" w:rsidP="060A8495" w:rsidRDefault="008C0C1A" w14:paraId="1D29EC7C" w14:textId="24256658">
      <w:pPr>
        <w:spacing w:after="0"/>
        <w:jc w:val="both"/>
        <w:rPr>
          <w:rFonts w:ascii="Microsoft YaHei" w:hAnsi="Microsoft YaHei" w:eastAsia="Microsoft YaHei" w:cs="Calibri"/>
          <w:b/>
          <w:bCs/>
          <w:color w:val="000000" w:themeColor="text1"/>
          <w:sz w:val="28"/>
          <w:szCs w:val="28"/>
          <w:lang w:eastAsia="zh-CN"/>
        </w:rPr>
      </w:pPr>
      <w:r w:rsidRPr="00CB547E">
        <w:rPr>
          <w:rFonts w:hint="eastAsia" w:ascii="Microsoft YaHei" w:hAnsi="Microsoft YaHei" w:eastAsia="Microsoft YaHei" w:cs="Microsoft YaHei"/>
          <w:b/>
          <w:bCs/>
          <w:color w:val="000000" w:themeColor="text1"/>
          <w:sz w:val="28"/>
          <w:szCs w:val="28"/>
          <w:lang w:eastAsia="zh-CN"/>
        </w:rPr>
        <w:t>关于电影节</w:t>
      </w:r>
    </w:p>
    <w:p w:rsidRPr="00923C92" w:rsidR="00923C92" w:rsidP="060A8495" w:rsidRDefault="00923C92" w14:paraId="6707245D" w14:textId="44C4A405">
      <w:pPr>
        <w:spacing w:after="0"/>
        <w:jc w:val="both"/>
        <w:rPr>
          <w:rFonts w:hint="eastAsia" w:ascii="Microsoft YaHei" w:hAnsi="Microsoft YaHei" w:eastAsia="Microsoft YaHei" w:cs="Calibri"/>
          <w:b/>
          <w:bCs/>
          <w:color w:val="000000" w:themeColor="text1"/>
          <w:sz w:val="28"/>
          <w:szCs w:val="28"/>
          <w:lang w:eastAsia="zh-CN"/>
        </w:rPr>
      </w:pPr>
    </w:p>
    <w:p w:rsidRPr="00CB547E" w:rsidR="00EB30E9" w:rsidP="060A8495" w:rsidRDefault="008C0C1A" w14:paraId="3848F2E3" w14:textId="2BA75ACF">
      <w:pPr>
        <w:spacing w:after="0"/>
        <w:jc w:val="both"/>
        <w:rPr>
          <w:rFonts w:ascii="Microsoft YaHei" w:hAnsi="Microsoft YaHei" w:eastAsia="Microsoft YaHei"/>
          <w:b/>
          <w:bCs/>
          <w:sz w:val="28"/>
          <w:szCs w:val="28"/>
          <w:lang w:eastAsia="zh-CN"/>
        </w:rPr>
      </w:pPr>
      <w:r w:rsidRPr="00CB547E">
        <w:rPr>
          <w:rFonts w:hint="eastAsia" w:ascii="Microsoft YaHei" w:hAnsi="Microsoft YaHei" w:eastAsia="Microsoft YaHei" w:cs="Microsoft YaHei"/>
          <w:b/>
          <w:bCs/>
          <w:color w:val="000000" w:themeColor="text1"/>
          <w:sz w:val="28"/>
          <w:szCs w:val="28"/>
          <w:lang w:eastAsia="zh-CN"/>
        </w:rPr>
        <w:t>巴塞罗那亚洲电影节</w:t>
      </w:r>
      <w:r w:rsidRPr="00CB547E" w:rsidR="000746CE">
        <w:rPr>
          <w:rFonts w:hint="eastAsia" w:ascii="Microsoft YaHei" w:hAnsi="Microsoft YaHei" w:eastAsia="Microsoft YaHei" w:cs="Microsoft YaHei"/>
          <w:b/>
          <w:bCs/>
          <w:color w:val="000000" w:themeColor="text1"/>
          <w:sz w:val="28"/>
          <w:szCs w:val="28"/>
          <w:lang w:eastAsia="zh-CN"/>
        </w:rPr>
        <w:t xml:space="preserve"> </w:t>
      </w:r>
      <w:r w:rsidRPr="00CB547E" w:rsidR="000746CE">
        <w:rPr>
          <w:rFonts w:ascii="Microsoft YaHei" w:hAnsi="Microsoft YaHei" w:eastAsia="Microsoft YaHei" w:cs="Microsoft YaHei"/>
          <w:b/>
          <w:bCs/>
          <w:color w:val="000000" w:themeColor="text1"/>
          <w:sz w:val="28"/>
          <w:szCs w:val="28"/>
          <w:lang w:eastAsia="zh-CN"/>
        </w:rPr>
        <w:t>| AFFBCN</w:t>
      </w:r>
      <w:r w:rsidRPr="00CB547E">
        <w:rPr>
          <w:rFonts w:hint="eastAsia" w:ascii="Microsoft YaHei" w:hAnsi="Microsoft YaHei" w:eastAsia="Microsoft YaHei" w:cs="Microsoft YaHei"/>
          <w:b/>
          <w:bCs/>
          <w:color w:val="000000" w:themeColor="text1"/>
          <w:sz w:val="28"/>
          <w:szCs w:val="28"/>
          <w:lang w:eastAsia="zh-CN"/>
        </w:rPr>
        <w:t>覆盖广泛的地理范围</w:t>
      </w:r>
      <w:r w:rsidRPr="00CB547E" w:rsidR="001710C7">
        <w:rPr>
          <w:rFonts w:hint="eastAsia" w:ascii="Microsoft YaHei" w:hAnsi="Microsoft YaHei" w:eastAsia="Microsoft YaHei" w:cs="Microsoft YaHei"/>
          <w:b/>
          <w:bCs/>
          <w:color w:val="000000" w:themeColor="text1"/>
          <w:sz w:val="28"/>
          <w:szCs w:val="28"/>
          <w:lang w:eastAsia="zh-CN"/>
        </w:rPr>
        <w:t>，从伊朗</w:t>
      </w:r>
      <w:r w:rsidRPr="00CB547E" w:rsidR="000746CE">
        <w:rPr>
          <w:rFonts w:hint="eastAsia" w:ascii="Microsoft YaHei" w:hAnsi="Microsoft YaHei" w:eastAsia="Microsoft YaHei" w:cs="Microsoft YaHei"/>
          <w:b/>
          <w:bCs/>
          <w:color w:val="000000" w:themeColor="text1"/>
          <w:sz w:val="28"/>
          <w:szCs w:val="28"/>
          <w:lang w:eastAsia="zh-CN"/>
        </w:rPr>
        <w:t>、中亚（包括哈萨克斯坦、吉尔吉斯斯坦与乌兹别克斯坦等前苏联加盟共和国），到阿富汗、印度、巴基斯坦、孟加拉国与斯里兰卡</w:t>
      </w:r>
      <w:r w:rsidRPr="00CB547E" w:rsidR="000746CE">
        <w:rPr>
          <w:rFonts w:hint="eastAsia" w:ascii="Microsoft YaHei" w:hAnsi="Microsoft YaHei" w:eastAsia="Microsoft YaHei" w:cs="Microsoft YaHei"/>
          <w:b/>
          <w:bCs/>
          <w:color w:val="000000" w:themeColor="text1"/>
          <w:sz w:val="28"/>
          <w:szCs w:val="28"/>
          <w:lang w:eastAsia="zh-CN"/>
        </w:rPr>
        <w:t>，</w:t>
      </w:r>
      <w:r w:rsidRPr="00CB547E" w:rsidR="000746CE">
        <w:rPr>
          <w:rFonts w:hint="eastAsia" w:ascii="Microsoft YaHei" w:hAnsi="Microsoft YaHei" w:eastAsia="Microsoft YaHei" w:cs="Microsoft YaHei"/>
          <w:b/>
          <w:bCs/>
          <w:color w:val="000000" w:themeColor="text1"/>
          <w:sz w:val="28"/>
          <w:szCs w:val="28"/>
          <w:lang w:eastAsia="zh-CN"/>
        </w:rPr>
        <w:t>从东南亚的中国、韩国、日本、泰国、新加坡、马来西亚、柬埔寨与越南，延伸至亚太地区的澳大利亚与新西兰。</w:t>
      </w:r>
      <w:r w:rsidRPr="00CB547E" w:rsidR="46F0CDE1">
        <w:rPr>
          <w:rFonts w:ascii="Microsoft YaHei" w:hAnsi="Microsoft YaHei" w:eastAsia="Microsoft YaHei"/>
          <w:b/>
          <w:bCs/>
          <w:sz w:val="28"/>
          <w:szCs w:val="28"/>
          <w:lang w:eastAsia="zh-CN"/>
        </w:rPr>
        <w:t xml:space="preserve"> </w:t>
      </w:r>
    </w:p>
    <w:p w:rsidRPr="00CB547E" w:rsidR="0091504D" w:rsidP="060A8495" w:rsidRDefault="0091504D" w14:paraId="02B340CA" w14:textId="77777777">
      <w:pPr>
        <w:spacing w:after="0"/>
        <w:jc w:val="both"/>
        <w:rPr>
          <w:rFonts w:ascii="Microsoft YaHei" w:hAnsi="Microsoft YaHei" w:eastAsia="Microsoft YaHei"/>
          <w:lang w:eastAsia="zh-CN"/>
        </w:rPr>
      </w:pPr>
    </w:p>
    <w:p w:rsidRPr="00CB547E" w:rsidR="00DD0CE2" w:rsidP="060A8495" w:rsidRDefault="00DD0CE2" w14:paraId="60DD2C3B" w14:textId="270BBEA7">
      <w:pPr>
        <w:spacing w:after="0"/>
        <w:jc w:val="both"/>
        <w:rPr>
          <w:rFonts w:hint="eastAsia" w:ascii="Microsoft YaHei" w:hAnsi="Microsoft YaHei" w:eastAsia="Microsoft YaHei" w:cs="Calibri"/>
          <w:color w:val="000000" w:themeColor="text1"/>
          <w:sz w:val="28"/>
          <w:szCs w:val="28"/>
          <w:lang w:eastAsia="zh-CN"/>
        </w:rPr>
      </w:pPr>
      <w:r w:rsidRPr="00CB547E">
        <w:rPr>
          <w:rFonts w:hint="eastAsia" w:ascii="Microsoft YaHei" w:hAnsi="Microsoft YaHei" w:eastAsia="Microsoft YaHei" w:cs="Calibri"/>
          <w:color w:val="000000" w:themeColor="text1"/>
          <w:sz w:val="28"/>
          <w:szCs w:val="28"/>
          <w:lang w:eastAsia="zh-CN"/>
        </w:rPr>
        <w:t>与往届相同，</w:t>
      </w:r>
      <w:r w:rsidRPr="00CB547E" w:rsidR="00AB4FE7">
        <w:rPr>
          <w:rFonts w:ascii="Microsoft YaHei" w:hAnsi="Microsoft YaHei" w:eastAsia="Microsoft YaHei" w:cs="Calibri"/>
          <w:color w:val="000000" w:themeColor="text1"/>
          <w:sz w:val="28"/>
          <w:szCs w:val="28"/>
          <w:lang w:eastAsia="zh-CN"/>
        </w:rPr>
        <w:t>2026</w:t>
      </w:r>
      <w:r w:rsidRPr="00CB547E" w:rsidR="00AB4FE7">
        <w:rPr>
          <w:rFonts w:hint="eastAsia" w:ascii="Microsoft YaHei" w:hAnsi="Microsoft YaHei" w:eastAsia="Microsoft YaHei" w:cs="Calibri"/>
          <w:color w:val="000000" w:themeColor="text1"/>
          <w:sz w:val="28"/>
          <w:szCs w:val="28"/>
          <w:lang w:eastAsia="zh-CN"/>
        </w:rPr>
        <w:t>年巴塞罗那国际电影节</w:t>
      </w:r>
      <w:r w:rsidRPr="00CB547E" w:rsidR="004311A7">
        <w:rPr>
          <w:rFonts w:hint="eastAsia" w:ascii="Microsoft YaHei" w:hAnsi="Microsoft YaHei" w:eastAsia="Microsoft YaHei" w:cs="Calibri"/>
          <w:color w:val="000000" w:themeColor="text1"/>
          <w:sz w:val="28"/>
          <w:szCs w:val="28"/>
          <w:lang w:eastAsia="zh-CN"/>
        </w:rPr>
        <w:t>（</w:t>
      </w:r>
      <w:r w:rsidRPr="00CB547E">
        <w:rPr>
          <w:rFonts w:hint="eastAsia" w:ascii="Microsoft YaHei" w:hAnsi="Microsoft YaHei" w:eastAsia="Microsoft YaHei" w:cs="Calibri"/>
          <w:color w:val="000000" w:themeColor="text1"/>
          <w:sz w:val="28"/>
          <w:szCs w:val="28"/>
          <w:lang w:eastAsia="zh-CN"/>
        </w:rPr>
        <w:t>AFFBCN 2026</w:t>
      </w:r>
      <w:r w:rsidRPr="00CB547E" w:rsidR="004311A7">
        <w:rPr>
          <w:rFonts w:hint="eastAsia" w:ascii="Microsoft YaHei" w:hAnsi="Microsoft YaHei" w:eastAsia="Microsoft YaHei" w:cs="Calibri"/>
          <w:color w:val="000000" w:themeColor="text1"/>
          <w:sz w:val="28"/>
          <w:szCs w:val="28"/>
          <w:lang w:eastAsia="zh-CN"/>
        </w:rPr>
        <w:t>）</w:t>
      </w:r>
      <w:r w:rsidRPr="00CB547E">
        <w:rPr>
          <w:rFonts w:hint="eastAsia" w:ascii="Microsoft YaHei" w:hAnsi="Microsoft YaHei" w:eastAsia="Microsoft YaHei" w:cs="Calibri"/>
          <w:color w:val="000000" w:themeColor="text1"/>
          <w:sz w:val="28"/>
          <w:szCs w:val="28"/>
          <w:lang w:eastAsia="zh-CN"/>
        </w:rPr>
        <w:t>将呈现来自二十余个国家的影片。在</w:t>
      </w:r>
      <w:r w:rsidRPr="00CB547E" w:rsidR="00812F9B">
        <w:rPr>
          <w:rFonts w:hint="eastAsia" w:ascii="Microsoft YaHei" w:hAnsi="Microsoft YaHei" w:eastAsia="Microsoft YaHei" w:cs="Calibri"/>
          <w:color w:val="000000" w:themeColor="text1"/>
          <w:sz w:val="28"/>
          <w:szCs w:val="28"/>
          <w:lang w:eastAsia="zh-CN"/>
        </w:rPr>
        <w:t>重点展映</w:t>
      </w:r>
      <w:r w:rsidRPr="00CB547E" w:rsidR="001F17AA">
        <w:rPr>
          <w:rFonts w:hint="eastAsia" w:ascii="Microsoft YaHei" w:hAnsi="Microsoft YaHei" w:eastAsia="Microsoft YaHei" w:cs="Calibri"/>
          <w:color w:val="000000" w:themeColor="text1"/>
          <w:sz w:val="28"/>
          <w:szCs w:val="28"/>
          <w:lang w:eastAsia="zh-CN"/>
        </w:rPr>
        <w:t>一些</w:t>
      </w:r>
      <w:r w:rsidRPr="00CB547E" w:rsidR="00786ADE">
        <w:rPr>
          <w:rFonts w:hint="eastAsia" w:ascii="Microsoft YaHei" w:hAnsi="Microsoft YaHei" w:eastAsia="Microsoft YaHei" w:cs="Calibri"/>
          <w:color w:val="000000" w:themeColor="text1"/>
          <w:sz w:val="28"/>
          <w:szCs w:val="28"/>
          <w:lang w:eastAsia="zh-CN"/>
        </w:rPr>
        <w:t>重要电影</w:t>
      </w:r>
      <w:r w:rsidRPr="00CB547E" w:rsidR="00665F64">
        <w:rPr>
          <w:rFonts w:hint="eastAsia" w:ascii="Microsoft YaHei" w:hAnsi="Microsoft YaHei" w:eastAsia="Microsoft YaHei" w:cs="Calibri"/>
          <w:color w:val="000000" w:themeColor="text1"/>
          <w:sz w:val="28"/>
          <w:szCs w:val="28"/>
          <w:lang w:eastAsia="zh-CN"/>
        </w:rPr>
        <w:t>流派佳作</w:t>
      </w:r>
      <w:r w:rsidRPr="00CB547E" w:rsidR="00786ADE">
        <w:rPr>
          <w:rFonts w:hint="eastAsia" w:ascii="Microsoft YaHei" w:hAnsi="Microsoft YaHei" w:eastAsia="Microsoft YaHei" w:cs="Calibri"/>
          <w:color w:val="000000" w:themeColor="text1"/>
          <w:sz w:val="28"/>
          <w:szCs w:val="28"/>
          <w:lang w:eastAsia="zh-CN"/>
        </w:rPr>
        <w:t>的同时，也</w:t>
      </w:r>
      <w:r w:rsidRPr="00CB547E" w:rsidR="001F17AA">
        <w:rPr>
          <w:rFonts w:hint="eastAsia" w:ascii="Microsoft YaHei" w:hAnsi="Microsoft YaHei" w:eastAsia="Microsoft YaHei" w:cs="Calibri"/>
          <w:color w:val="000000" w:themeColor="text1"/>
          <w:sz w:val="28"/>
          <w:szCs w:val="28"/>
          <w:lang w:eastAsia="zh-CN"/>
        </w:rPr>
        <w:t>将持续放映</w:t>
      </w:r>
      <w:r w:rsidRPr="00CB547E" w:rsidR="00786ADE">
        <w:rPr>
          <w:rFonts w:hint="eastAsia" w:ascii="Microsoft YaHei" w:hAnsi="Microsoft YaHei" w:eastAsia="Microsoft YaHei" w:cs="Calibri"/>
          <w:color w:val="000000" w:themeColor="text1"/>
          <w:sz w:val="28"/>
          <w:szCs w:val="28"/>
          <w:lang w:eastAsia="zh-CN"/>
        </w:rPr>
        <w:t>来自相对冷门国家的作品。</w:t>
      </w:r>
      <w:r w:rsidRPr="00CB547E" w:rsidR="005A3EEE">
        <w:rPr>
          <w:rFonts w:hint="eastAsia" w:ascii="Microsoft YaHei" w:hAnsi="Microsoft YaHei" w:eastAsia="Microsoft YaHei" w:cs="Calibri"/>
          <w:color w:val="000000" w:themeColor="text1"/>
          <w:sz w:val="28"/>
          <w:szCs w:val="28"/>
          <w:lang w:eastAsia="zh-CN"/>
        </w:rPr>
        <w:t>本届</w:t>
      </w:r>
      <w:r w:rsidRPr="00CB547E" w:rsidR="00454F50">
        <w:rPr>
          <w:rFonts w:hint="eastAsia" w:ascii="Microsoft YaHei" w:hAnsi="Microsoft YaHei" w:eastAsia="Microsoft YaHei" w:cs="Calibri"/>
          <w:color w:val="000000" w:themeColor="text1"/>
          <w:sz w:val="28"/>
          <w:szCs w:val="28"/>
          <w:lang w:eastAsia="zh-CN"/>
        </w:rPr>
        <w:t>电影节的目标之一，是</w:t>
      </w:r>
      <w:r w:rsidRPr="00CB547E" w:rsidR="00454F50">
        <w:rPr>
          <w:rFonts w:hint="eastAsia" w:ascii="Microsoft YaHei" w:hAnsi="Microsoft YaHei" w:eastAsia="Microsoft YaHei" w:cs="Calibri"/>
          <w:color w:val="000000" w:themeColor="text1"/>
          <w:sz w:val="28"/>
          <w:szCs w:val="28"/>
          <w:lang w:eastAsia="zh-CN"/>
        </w:rPr>
        <w:lastRenderedPageBreak/>
        <w:t>通过电影探索</w:t>
      </w:r>
      <w:r w:rsidRPr="00CB547E" w:rsidR="00670090">
        <w:rPr>
          <w:rFonts w:ascii="Microsoft YaHei" w:hAnsi="Microsoft YaHei" w:eastAsia="Microsoft YaHei" w:cs="Calibri"/>
          <w:color w:val="000000" w:themeColor="text1"/>
          <w:sz w:val="28"/>
          <w:szCs w:val="28"/>
          <w:lang w:eastAsia="zh-CN"/>
        </w:rPr>
        <w:t>“</w:t>
      </w:r>
      <w:r w:rsidRPr="00CB547E" w:rsidR="00670090">
        <w:rPr>
          <w:rFonts w:hint="eastAsia" w:ascii="Microsoft YaHei" w:hAnsi="Microsoft YaHei" w:eastAsia="Microsoft YaHei" w:cs="Calibri"/>
          <w:color w:val="000000" w:themeColor="text1"/>
          <w:sz w:val="28"/>
          <w:szCs w:val="28"/>
          <w:lang w:eastAsia="zh-CN"/>
        </w:rPr>
        <w:t>陌生</w:t>
      </w:r>
      <w:r w:rsidRPr="00CB547E" w:rsidR="00087882">
        <w:rPr>
          <w:rFonts w:hint="eastAsia" w:ascii="Microsoft YaHei" w:hAnsi="Microsoft YaHei" w:eastAsia="Microsoft YaHei" w:cs="Calibri"/>
          <w:color w:val="000000" w:themeColor="text1"/>
          <w:sz w:val="28"/>
          <w:szCs w:val="28"/>
          <w:lang w:eastAsia="zh-CN"/>
        </w:rPr>
        <w:t>者</w:t>
      </w:r>
      <w:r w:rsidRPr="00CB547E" w:rsidR="00670090">
        <w:rPr>
          <w:rFonts w:hint="eastAsia" w:ascii="Microsoft YaHei" w:hAnsi="Microsoft YaHei" w:eastAsia="Microsoft YaHei" w:cs="Calibri"/>
          <w:color w:val="000000" w:themeColor="text1"/>
          <w:sz w:val="28"/>
          <w:szCs w:val="28"/>
          <w:lang w:eastAsia="zh-CN"/>
        </w:rPr>
        <w:t>”或“</w:t>
      </w:r>
      <w:r w:rsidRPr="00CB547E" w:rsidR="00087882">
        <w:rPr>
          <w:rFonts w:hint="eastAsia" w:ascii="Microsoft YaHei" w:hAnsi="Microsoft YaHei" w:eastAsia="Microsoft YaHei" w:cs="Calibri"/>
          <w:color w:val="000000" w:themeColor="text1"/>
          <w:sz w:val="28"/>
          <w:szCs w:val="28"/>
          <w:lang w:eastAsia="zh-CN"/>
        </w:rPr>
        <w:t>异乡人</w:t>
      </w:r>
      <w:r w:rsidRPr="00CB547E" w:rsidR="00670090">
        <w:rPr>
          <w:rFonts w:hint="eastAsia" w:ascii="Microsoft YaHei" w:hAnsi="Microsoft YaHei" w:eastAsia="Microsoft YaHei" w:cs="Calibri"/>
          <w:color w:val="000000" w:themeColor="text1"/>
          <w:sz w:val="28"/>
          <w:szCs w:val="28"/>
          <w:lang w:eastAsia="zh-CN"/>
        </w:rPr>
        <w:t>”</w:t>
      </w:r>
      <w:r w:rsidRPr="00CB547E" w:rsidR="00087882">
        <w:rPr>
          <w:rFonts w:hint="eastAsia" w:ascii="Microsoft YaHei" w:hAnsi="Microsoft YaHei" w:eastAsia="Microsoft YaHei" w:cs="Calibri"/>
          <w:color w:val="000000" w:themeColor="text1"/>
          <w:sz w:val="28"/>
          <w:szCs w:val="28"/>
          <w:lang w:eastAsia="zh-CN"/>
        </w:rPr>
        <w:t>的</w:t>
      </w:r>
      <w:r w:rsidRPr="00CB547E" w:rsidR="00670090">
        <w:rPr>
          <w:rFonts w:hint="eastAsia" w:ascii="Microsoft YaHei" w:hAnsi="Microsoft YaHei" w:eastAsia="Microsoft YaHei" w:cs="Calibri"/>
          <w:color w:val="000000" w:themeColor="text1"/>
          <w:sz w:val="28"/>
          <w:szCs w:val="28"/>
          <w:lang w:eastAsia="zh-CN"/>
        </w:rPr>
        <w:t>形象</w:t>
      </w:r>
      <w:r w:rsidRPr="00CB547E" w:rsidR="00454F50">
        <w:rPr>
          <w:rFonts w:hint="eastAsia" w:ascii="Microsoft YaHei" w:hAnsi="Microsoft YaHei" w:eastAsia="Microsoft YaHei" w:cs="Calibri"/>
          <w:color w:val="000000" w:themeColor="text1"/>
          <w:sz w:val="28"/>
          <w:szCs w:val="28"/>
          <w:lang w:eastAsia="zh-CN"/>
        </w:rPr>
        <w:t>，激发观众的发现欲。因此，本届</w:t>
      </w:r>
      <w:r w:rsidRPr="00CB547E" w:rsidR="009649BF">
        <w:rPr>
          <w:rFonts w:hint="eastAsia" w:ascii="Microsoft YaHei" w:hAnsi="Microsoft YaHei" w:eastAsia="Microsoft YaHei" w:cs="Calibri"/>
          <w:color w:val="000000" w:themeColor="text1"/>
          <w:sz w:val="28"/>
          <w:szCs w:val="28"/>
          <w:lang w:eastAsia="zh-CN"/>
        </w:rPr>
        <w:t>的片单</w:t>
      </w:r>
      <w:r w:rsidRPr="00CB547E" w:rsidR="00AB4FE7">
        <w:rPr>
          <w:rFonts w:hint="eastAsia" w:ascii="Microsoft YaHei" w:hAnsi="Microsoft YaHei" w:eastAsia="Microsoft YaHei" w:cs="Calibri"/>
          <w:color w:val="000000" w:themeColor="text1"/>
          <w:sz w:val="28"/>
          <w:szCs w:val="28"/>
          <w:lang w:eastAsia="zh-CN"/>
        </w:rPr>
        <w:t>力求包容</w:t>
      </w:r>
      <w:r w:rsidRPr="00CB547E" w:rsidR="009649BF">
        <w:rPr>
          <w:rFonts w:hint="eastAsia" w:ascii="Microsoft YaHei" w:hAnsi="Microsoft YaHei" w:eastAsia="Microsoft YaHei" w:cs="Calibri"/>
          <w:color w:val="000000" w:themeColor="text1"/>
          <w:sz w:val="28"/>
          <w:szCs w:val="28"/>
          <w:lang w:eastAsia="zh-CN"/>
        </w:rPr>
        <w:t>性</w:t>
      </w:r>
      <w:r w:rsidRPr="00CB547E" w:rsidR="00ED7869">
        <w:rPr>
          <w:rFonts w:hint="eastAsia" w:ascii="Microsoft YaHei" w:hAnsi="Microsoft YaHei" w:eastAsia="Microsoft YaHei" w:cs="Calibri"/>
          <w:color w:val="000000" w:themeColor="text1"/>
          <w:sz w:val="28"/>
          <w:szCs w:val="28"/>
          <w:lang w:eastAsia="zh-CN"/>
        </w:rPr>
        <w:t>，</w:t>
      </w:r>
      <w:r w:rsidRPr="00CB547E" w:rsidR="00E5278F">
        <w:rPr>
          <w:rFonts w:hint="eastAsia" w:ascii="Microsoft YaHei" w:hAnsi="Microsoft YaHei" w:eastAsia="Microsoft YaHei" w:cs="Calibri"/>
          <w:color w:val="000000" w:themeColor="text1"/>
          <w:sz w:val="28"/>
          <w:szCs w:val="28"/>
          <w:lang w:eastAsia="zh-CN"/>
        </w:rPr>
        <w:t>这不是单纯为了每年增加更多影片数量，而是为了</w:t>
      </w:r>
      <w:r w:rsidRPr="00CB547E" w:rsidR="0022365E">
        <w:rPr>
          <w:rFonts w:hint="eastAsia" w:ascii="Microsoft YaHei" w:hAnsi="Microsoft YaHei" w:eastAsia="Microsoft YaHei" w:cs="Calibri"/>
          <w:color w:val="000000" w:themeColor="text1"/>
          <w:sz w:val="28"/>
          <w:szCs w:val="28"/>
          <w:lang w:eastAsia="zh-CN"/>
        </w:rPr>
        <w:t>兼顾</w:t>
      </w:r>
      <w:r w:rsidRPr="00CB547E" w:rsidR="00567629">
        <w:rPr>
          <w:rFonts w:hint="eastAsia" w:ascii="Microsoft YaHei" w:hAnsi="Microsoft YaHei" w:eastAsia="Microsoft YaHei" w:cs="Calibri"/>
          <w:color w:val="000000" w:themeColor="text1"/>
          <w:sz w:val="28"/>
          <w:szCs w:val="28"/>
          <w:lang w:eastAsia="zh-CN"/>
        </w:rPr>
        <w:t>已有固定观众群的知名导演与尚待被发现的新兴创作者</w:t>
      </w:r>
      <w:r w:rsidRPr="00CB547E" w:rsidR="00180DCA">
        <w:rPr>
          <w:rFonts w:hint="eastAsia" w:ascii="Microsoft YaHei" w:hAnsi="Microsoft YaHei" w:eastAsia="Microsoft YaHei" w:cs="Calibri"/>
          <w:color w:val="000000" w:themeColor="text1"/>
          <w:sz w:val="28"/>
          <w:szCs w:val="28"/>
          <w:lang w:eastAsia="zh-CN"/>
        </w:rPr>
        <w:t>。</w:t>
      </w:r>
      <w:r w:rsidRPr="00CB547E" w:rsidR="00942AD8">
        <w:rPr>
          <w:rFonts w:ascii="Microsoft YaHei" w:hAnsi="Microsoft YaHei" w:eastAsia="Microsoft YaHei" w:cs="Calibri"/>
          <w:color w:val="000000" w:themeColor="text1"/>
          <w:sz w:val="28"/>
          <w:szCs w:val="28"/>
          <w:lang w:eastAsia="zh-CN"/>
        </w:rPr>
        <w:t>我们希望提供一个探索本土与全球叙事及创作脉络的空间</w:t>
      </w:r>
      <w:r w:rsidRPr="00CB547E" w:rsidR="00942AD8">
        <w:rPr>
          <w:rFonts w:hint="eastAsia" w:ascii="Microsoft YaHei" w:hAnsi="Microsoft YaHei" w:eastAsia="Microsoft YaHei" w:cs="Calibri"/>
          <w:color w:val="000000" w:themeColor="text1"/>
          <w:sz w:val="28"/>
          <w:szCs w:val="28"/>
          <w:lang w:eastAsia="zh-CN"/>
        </w:rPr>
        <w:t>，</w:t>
      </w:r>
      <w:r w:rsidRPr="00CB547E" w:rsidR="00F821FC">
        <w:rPr>
          <w:rFonts w:hint="eastAsia" w:ascii="Microsoft YaHei" w:hAnsi="Microsoft YaHei" w:eastAsia="Microsoft YaHei" w:cs="Calibri"/>
          <w:color w:val="000000" w:themeColor="text1"/>
          <w:sz w:val="28"/>
          <w:szCs w:val="28"/>
          <w:lang w:eastAsia="zh-CN"/>
        </w:rPr>
        <w:t>以</w:t>
      </w:r>
      <w:r w:rsidRPr="00CB547E" w:rsidR="006916A8">
        <w:rPr>
          <w:rFonts w:hint="eastAsia" w:ascii="Microsoft YaHei" w:hAnsi="Microsoft YaHei" w:eastAsia="Microsoft YaHei" w:cs="Calibri"/>
          <w:color w:val="000000" w:themeColor="text1"/>
          <w:sz w:val="28"/>
          <w:szCs w:val="28"/>
          <w:lang w:eastAsia="zh-CN"/>
        </w:rPr>
        <w:t>此找回</w:t>
      </w:r>
      <w:r w:rsidRPr="00CB547E" w:rsidR="00F821FC">
        <w:rPr>
          <w:rFonts w:hint="eastAsia" w:ascii="Microsoft YaHei" w:hAnsi="Microsoft YaHei" w:eastAsia="Microsoft YaHei" w:cs="Calibri"/>
          <w:color w:val="000000" w:themeColor="text1"/>
          <w:sz w:val="28"/>
          <w:szCs w:val="28"/>
          <w:lang w:eastAsia="zh-CN"/>
        </w:rPr>
        <w:t>那些承载身份认同的文化</w:t>
      </w:r>
      <w:r w:rsidRPr="00CB547E" w:rsidR="00641657">
        <w:rPr>
          <w:rFonts w:hint="eastAsia" w:ascii="Microsoft YaHei" w:hAnsi="Microsoft YaHei" w:eastAsia="Microsoft YaHei" w:cs="Calibri"/>
          <w:color w:val="000000" w:themeColor="text1"/>
          <w:sz w:val="28"/>
          <w:szCs w:val="28"/>
          <w:lang w:eastAsia="zh-CN"/>
        </w:rPr>
        <w:t>。这些文化的可见性</w:t>
      </w:r>
      <w:r w:rsidRPr="00CB547E" w:rsidR="00943CBD">
        <w:rPr>
          <w:rFonts w:ascii="Microsoft YaHei" w:hAnsi="Microsoft YaHei" w:eastAsia="Microsoft YaHei" w:cs="Calibri"/>
          <w:color w:val="000000" w:themeColor="text1"/>
          <w:sz w:val="28"/>
          <w:szCs w:val="28"/>
          <w:lang w:eastAsia="zh-CN"/>
        </w:rPr>
        <w:t>让我们得以真正认识那个被我们称为"他者"、"陌生</w:t>
      </w:r>
      <w:r w:rsidRPr="00CB547E" w:rsidR="00087882">
        <w:rPr>
          <w:rFonts w:hint="eastAsia" w:ascii="Microsoft YaHei" w:hAnsi="Microsoft YaHei" w:eastAsia="Microsoft YaHei" w:cs="Calibri"/>
          <w:color w:val="000000" w:themeColor="text1"/>
          <w:sz w:val="28"/>
          <w:szCs w:val="28"/>
          <w:lang w:eastAsia="zh-CN"/>
        </w:rPr>
        <w:t>者</w:t>
      </w:r>
      <w:r w:rsidRPr="00CB547E" w:rsidR="00943CBD">
        <w:rPr>
          <w:rFonts w:ascii="Microsoft YaHei" w:hAnsi="Microsoft YaHei" w:eastAsia="Microsoft YaHei" w:cs="Calibri"/>
          <w:color w:val="000000" w:themeColor="text1"/>
          <w:sz w:val="28"/>
          <w:szCs w:val="28"/>
          <w:lang w:eastAsia="zh-CN"/>
        </w:rPr>
        <w:t>"或"</w:t>
      </w:r>
      <w:r w:rsidRPr="00CB547E" w:rsidR="00087882">
        <w:rPr>
          <w:rFonts w:hint="eastAsia" w:ascii="Microsoft YaHei" w:hAnsi="Microsoft YaHei" w:eastAsia="Microsoft YaHei" w:cs="Calibri"/>
          <w:color w:val="000000" w:themeColor="text1"/>
          <w:sz w:val="28"/>
          <w:szCs w:val="28"/>
          <w:lang w:eastAsia="zh-CN"/>
        </w:rPr>
        <w:t>异乡人</w:t>
      </w:r>
      <w:r w:rsidRPr="00CB547E" w:rsidR="00943CBD">
        <w:rPr>
          <w:rFonts w:ascii="Microsoft YaHei" w:hAnsi="Microsoft YaHei" w:eastAsia="Microsoft YaHei" w:cs="Calibri"/>
          <w:color w:val="000000" w:themeColor="text1"/>
          <w:sz w:val="28"/>
          <w:szCs w:val="28"/>
          <w:lang w:eastAsia="zh-CN"/>
        </w:rPr>
        <w:t>"的存在，无论是在地域的维度上，还是在与自身的关系中。</w:t>
      </w:r>
    </w:p>
    <w:p w:rsidRPr="00CB547E" w:rsidR="0091504D" w:rsidP="060A8495" w:rsidRDefault="0091504D" w14:paraId="113ACEB8" w14:textId="77777777">
      <w:pPr>
        <w:spacing w:after="0"/>
        <w:jc w:val="both"/>
        <w:rPr>
          <w:rFonts w:ascii="Microsoft YaHei" w:hAnsi="Microsoft YaHei" w:eastAsia="Microsoft YaHei"/>
          <w:lang w:eastAsia="zh-CN"/>
        </w:rPr>
      </w:pPr>
    </w:p>
    <w:p w:rsidRPr="00CB547E" w:rsidR="006549A7" w:rsidP="060A8495" w:rsidRDefault="003A30DF" w14:paraId="22550E03" w14:textId="0224CC2C">
      <w:pPr>
        <w:spacing w:after="0"/>
        <w:jc w:val="both"/>
      </w:pPr>
      <w:r w:rsidRPr="2B97CAD4" w:rsidR="003A30DF">
        <w:rPr>
          <w:rFonts w:ascii="Microsoft YaHei" w:hAnsi="Microsoft YaHei" w:eastAsia="Microsoft YaHei" w:cs="Calibri"/>
          <w:color w:val="000000" w:themeColor="text1" w:themeTint="FF" w:themeShade="FF"/>
          <w:sz w:val="28"/>
          <w:szCs w:val="28"/>
          <w:lang w:eastAsia="zh-CN"/>
        </w:rPr>
        <w:t>本届电影节将于今年</w:t>
      </w:r>
      <w:r w:rsidRPr="2B97CAD4" w:rsidR="00D147C8">
        <w:rPr>
          <w:rFonts w:ascii="Microsoft YaHei" w:hAnsi="Microsoft YaHei" w:eastAsia="Microsoft YaHei" w:cs="Calibri"/>
          <w:color w:val="000000" w:themeColor="text1" w:themeTint="FF" w:themeShade="FF"/>
          <w:sz w:val="28"/>
          <w:szCs w:val="28"/>
          <w:lang w:eastAsia="zh-CN"/>
        </w:rPr>
        <w:t>秋季</w:t>
      </w:r>
      <w:r w:rsidRPr="2B97CAD4" w:rsidR="003A30DF">
        <w:rPr>
          <w:rFonts w:ascii="Microsoft YaHei" w:hAnsi="Microsoft YaHei" w:eastAsia="Microsoft YaHei" w:cs="Calibri"/>
          <w:color w:val="000000" w:themeColor="text1" w:themeTint="FF" w:themeShade="FF"/>
          <w:sz w:val="28"/>
          <w:szCs w:val="28"/>
          <w:lang w:eastAsia="zh-CN"/>
        </w:rPr>
        <w:t>举行</w:t>
      </w:r>
      <w:r w:rsidRPr="2B97CAD4" w:rsidR="00C169B7">
        <w:rPr>
          <w:rFonts w:ascii="Microsoft YaHei" w:hAnsi="Microsoft YaHei" w:eastAsia="Microsoft YaHei" w:cs="Calibri"/>
          <w:color w:val="000000" w:themeColor="text1" w:themeTint="FF" w:themeShade="FF"/>
          <w:sz w:val="28"/>
          <w:szCs w:val="28"/>
          <w:lang w:eastAsia="zh-CN"/>
        </w:rPr>
        <w:t>，</w:t>
      </w:r>
      <w:r w:rsidRPr="2B97CAD4" w:rsidR="006549A7">
        <w:rPr>
          <w:rFonts w:ascii="Microsoft YaHei" w:hAnsi="Microsoft YaHei" w:eastAsia="Microsoft YaHei" w:cs="Calibri"/>
          <w:color w:val="000000" w:themeColor="text1" w:themeTint="FF" w:themeShade="FF"/>
          <w:sz w:val="28"/>
          <w:szCs w:val="28"/>
          <w:lang w:eastAsia="zh-CN"/>
        </w:rPr>
        <w:t>其展映片单力求尽可能全面地呈现亚洲大陆最新的实验与独立电影</w:t>
      </w:r>
      <w:r w:rsidRPr="2B97CAD4" w:rsidR="006549A7">
        <w:rPr>
          <w:rFonts w:ascii="Microsoft YaHei" w:hAnsi="Microsoft YaHei" w:eastAsia="Microsoft YaHei" w:cs="Calibri"/>
          <w:color w:val="000000" w:themeColor="text1" w:themeTint="FF" w:themeShade="FF"/>
          <w:sz w:val="28"/>
          <w:szCs w:val="28"/>
          <w:lang w:eastAsia="zh-CN"/>
        </w:rPr>
        <w:t>，</w:t>
      </w:r>
      <w:r w:rsidRPr="2B97CAD4" w:rsidR="004E39B2">
        <w:rPr>
          <w:rFonts w:ascii="Microsoft YaHei" w:hAnsi="Microsoft YaHei" w:eastAsia="Microsoft YaHei" w:cs="Calibri"/>
          <w:color w:val="000000" w:themeColor="text1" w:themeTint="FF" w:themeShade="FF"/>
          <w:sz w:val="28"/>
          <w:szCs w:val="28"/>
          <w:lang w:eastAsia="zh-CN"/>
        </w:rPr>
        <w:t>既面向熟悉亚洲电影的资深观众，也欢迎那些希望初次踏入这片影像世界的新观众</w:t>
      </w:r>
      <w:r w:rsidRPr="2B97CAD4" w:rsidR="004E39B2">
        <w:rPr>
          <w:rFonts w:ascii="Microsoft YaHei" w:hAnsi="Microsoft YaHei" w:eastAsia="Microsoft YaHei" w:cs="Calibri"/>
          <w:color w:val="000000" w:themeColor="text1" w:themeTint="FF" w:themeShade="FF"/>
          <w:sz w:val="28"/>
          <w:szCs w:val="28"/>
          <w:lang w:eastAsia="zh-CN"/>
        </w:rPr>
        <w:t>。</w:t>
      </w:r>
      <w:r w:rsidRPr="2B97CAD4" w:rsidR="00617C22">
        <w:rPr>
          <w:rFonts w:ascii="Microsoft YaHei" w:hAnsi="Microsoft YaHei" w:eastAsia="Microsoft YaHei" w:cs="Calibri"/>
          <w:color w:val="000000" w:themeColor="text1" w:themeTint="FF" w:themeShade="FF"/>
          <w:sz w:val="28"/>
          <w:szCs w:val="28"/>
          <w:lang w:eastAsia="zh-CN"/>
        </w:rPr>
        <w:t>这些电影并不陌生，它们的魅力首先在于叙事的多样性。西方世界曾惯于将这类作品贴上"</w:t>
      </w:r>
      <w:r w:rsidRPr="2B97CAD4" w:rsidR="0088230A">
        <w:rPr>
          <w:rFonts w:ascii="Microsoft YaHei" w:hAnsi="Microsoft YaHei" w:eastAsia="Microsoft YaHei" w:cs="Calibri"/>
          <w:color w:val="000000" w:themeColor="text1" w:themeTint="FF" w:themeShade="FF"/>
          <w:sz w:val="28"/>
          <w:szCs w:val="28"/>
          <w:lang w:eastAsia="zh-CN"/>
        </w:rPr>
        <w:t>异国</w:t>
      </w:r>
      <w:r w:rsidRPr="2B97CAD4" w:rsidR="003C1F2C">
        <w:rPr>
          <w:rFonts w:ascii="Microsoft YaHei" w:hAnsi="Microsoft YaHei" w:eastAsia="Microsoft YaHei" w:cs="Calibri"/>
          <w:color w:val="000000" w:themeColor="text1" w:themeTint="FF" w:themeShade="FF"/>
          <w:sz w:val="28"/>
          <w:szCs w:val="28"/>
          <w:lang w:eastAsia="zh-CN"/>
        </w:rPr>
        <w:t>风情</w:t>
      </w:r>
      <w:r w:rsidRPr="2B97CAD4" w:rsidR="00617C22">
        <w:rPr>
          <w:rFonts w:ascii="Microsoft YaHei" w:hAnsi="Microsoft YaHei" w:eastAsia="Microsoft YaHei" w:cs="Calibri"/>
          <w:color w:val="000000" w:themeColor="text1" w:themeTint="FF" w:themeShade="FF"/>
          <w:sz w:val="28"/>
          <w:szCs w:val="28"/>
          <w:lang w:eastAsia="zh-CN"/>
        </w:rPr>
        <w:t>"的标签，而如今，取而代之的是这些电影本身所承载的文化力量</w:t>
      </w:r>
      <w:r w:rsidRPr="2B97CAD4" w:rsidR="0088230A">
        <w:rPr>
          <w:rFonts w:ascii="Microsoft YaHei" w:hAnsi="Microsoft YaHei" w:eastAsia="Microsoft YaHei" w:cs="Calibri"/>
          <w:color w:val="000000" w:themeColor="text1" w:themeTint="FF" w:themeShade="FF"/>
          <w:sz w:val="28"/>
          <w:szCs w:val="28"/>
          <w:lang w:eastAsia="zh-CN"/>
        </w:rPr>
        <w:t>，</w:t>
      </w:r>
      <w:r w:rsidRPr="2B97CAD4" w:rsidR="46BE1538">
        <w:rPr>
          <w:rFonts w:ascii="Microsoft YaHei" w:hAnsi="Microsoft YaHei" w:eastAsia="Microsoft YaHei" w:cs="Calibri"/>
          <w:color w:val="000000" w:themeColor="text1" w:themeTint="FF" w:themeShade="FF"/>
          <w:sz w:val="28"/>
          <w:szCs w:val="28"/>
          <w:lang w:eastAsia="zh-CN"/>
        </w:rPr>
        <w:t>人们开始认识到，这些作品在构建一种与地域归属密不可分的文化认同方面做出了巨大贡献，而这种贡献至今仍在持续。</w:t>
      </w:r>
    </w:p>
    <w:p w:rsidRPr="00CB547E" w:rsidR="0055763D" w:rsidP="060A8495" w:rsidRDefault="0055763D" w14:paraId="47B01013" w14:textId="77777777">
      <w:pPr>
        <w:spacing w:after="0"/>
        <w:jc w:val="both"/>
        <w:rPr>
          <w:rFonts w:ascii="Microsoft YaHei" w:hAnsi="Microsoft YaHei" w:eastAsia="Microsoft YaHei" w:cs="Calibri"/>
          <w:color w:val="000000" w:themeColor="text1"/>
          <w:sz w:val="28"/>
          <w:szCs w:val="28"/>
        </w:rPr>
      </w:pPr>
    </w:p>
    <w:p w:rsidRPr="00CB547E" w:rsidR="00E95B4A" w:rsidP="097AF201" w:rsidRDefault="00E95B4A" w14:paraId="4397D8D6" w14:textId="76CA1C95">
      <w:pPr>
        <w:spacing w:after="0"/>
        <w:jc w:val="both"/>
        <w:rPr>
          <w:rFonts w:ascii="Microsoft YaHei" w:hAnsi="Microsoft YaHei" w:eastAsia="Microsoft YaHei" w:cs="Calibri"/>
          <w:color w:val="000000" w:themeColor="text1"/>
          <w:sz w:val="28"/>
          <w:szCs w:val="28"/>
          <w:lang w:eastAsia="zh-CN"/>
        </w:rPr>
      </w:pPr>
      <w:r w:rsidRPr="00CB547E">
        <w:rPr>
          <w:rFonts w:hint="eastAsia" w:ascii="Microsoft YaHei" w:hAnsi="Microsoft YaHei" w:eastAsia="Microsoft YaHei" w:cs="Calibri"/>
          <w:color w:val="000000" w:themeColor="text1"/>
          <w:sz w:val="28"/>
          <w:szCs w:val="28"/>
          <w:lang w:eastAsia="zh-CN"/>
        </w:rPr>
        <w:t>本届电影节将汇聚约百部影片，分设六大参赛单元</w:t>
      </w:r>
      <w:r w:rsidRPr="00CB547E" w:rsidR="00B02343">
        <w:rPr>
          <w:rFonts w:hint="eastAsia" w:ascii="Microsoft YaHei" w:hAnsi="Microsoft YaHei" w:eastAsia="Microsoft YaHei" w:cs="Calibri"/>
          <w:color w:val="000000" w:themeColor="text1"/>
          <w:sz w:val="28"/>
          <w:szCs w:val="28"/>
          <w:lang w:eastAsia="zh-CN"/>
        </w:rPr>
        <w:t>：</w:t>
      </w:r>
      <w:r w:rsidRPr="00CB547E" w:rsidR="00B02343">
        <w:rPr>
          <w:rFonts w:hint="eastAsia" w:ascii="Microsoft YaHei" w:hAnsi="Microsoft YaHei" w:eastAsia="Microsoft YaHei" w:cs="Calibri"/>
          <w:b/>
          <w:bCs/>
          <w:color w:val="000000" w:themeColor="text1"/>
          <w:sz w:val="28"/>
          <w:szCs w:val="28"/>
          <w:lang w:eastAsia="zh-CN"/>
        </w:rPr>
        <w:t>官方单元</w:t>
      </w:r>
      <w:r w:rsidRPr="00CB547E" w:rsidR="00B02343">
        <w:rPr>
          <w:rFonts w:hint="eastAsia" w:ascii="Microsoft YaHei" w:hAnsi="Microsoft YaHei" w:eastAsia="Microsoft YaHei" w:cs="Calibri"/>
          <w:b/>
          <w:bCs/>
          <w:color w:val="000000" w:themeColor="text1"/>
          <w:sz w:val="28"/>
          <w:szCs w:val="28"/>
          <w:lang w:eastAsia="zh-CN"/>
        </w:rPr>
        <w:t>、官方全景单元、新发现单元、</w:t>
      </w:r>
      <w:r w:rsidRPr="00CB547E" w:rsidR="00B02343">
        <w:rPr>
          <w:rFonts w:ascii="Microsoft YaHei" w:hAnsi="Microsoft YaHei" w:eastAsia="Microsoft YaHei" w:cs="Calibri"/>
          <w:b/>
          <w:bCs/>
          <w:color w:val="000000" w:themeColor="text1"/>
          <w:sz w:val="28"/>
          <w:szCs w:val="28"/>
          <w:lang w:eastAsia="zh-CN"/>
        </w:rPr>
        <w:t>NETPAC</w:t>
      </w:r>
      <w:r w:rsidRPr="00CB547E" w:rsidR="00B02343">
        <w:rPr>
          <w:rFonts w:hint="eastAsia" w:ascii="Microsoft YaHei" w:hAnsi="Microsoft YaHei" w:eastAsia="Microsoft YaHei" w:cs="Calibri"/>
          <w:b/>
          <w:bCs/>
          <w:color w:val="000000" w:themeColor="text1"/>
          <w:sz w:val="28"/>
          <w:szCs w:val="28"/>
          <w:lang w:eastAsia="zh-CN"/>
        </w:rPr>
        <w:t>单元、特别单元及新视野单元</w:t>
      </w:r>
      <w:r w:rsidRPr="00CB547E" w:rsidR="00B02343">
        <w:rPr>
          <w:rFonts w:hint="eastAsia" w:ascii="Microsoft YaHei" w:hAnsi="Microsoft YaHei" w:eastAsia="Microsoft YaHei" w:cs="Calibri"/>
          <w:color w:val="000000" w:themeColor="text1"/>
          <w:sz w:val="28"/>
          <w:szCs w:val="28"/>
          <w:lang w:eastAsia="zh-CN"/>
        </w:rPr>
        <w:t>，</w:t>
      </w:r>
      <w:r w:rsidRPr="00CB547E" w:rsidR="00B02343">
        <w:rPr>
          <w:rFonts w:hint="eastAsia" w:ascii="Microsoft YaHei" w:hAnsi="Microsoft YaHei" w:eastAsia="Microsoft YaHei" w:cs="Calibri"/>
          <w:color w:val="000000" w:themeColor="text1"/>
          <w:sz w:val="28"/>
          <w:szCs w:val="28"/>
          <w:lang w:eastAsia="zh-CN"/>
        </w:rPr>
        <w:t>各入选影片将按策略性原则分配至</w:t>
      </w:r>
      <w:r w:rsidRPr="00CB547E" w:rsidR="00045AD5">
        <w:rPr>
          <w:rFonts w:hint="eastAsia" w:ascii="Microsoft YaHei" w:hAnsi="Microsoft YaHei" w:eastAsia="Microsoft YaHei" w:cs="Calibri"/>
          <w:color w:val="000000" w:themeColor="text1"/>
          <w:sz w:val="28"/>
          <w:szCs w:val="28"/>
          <w:lang w:eastAsia="zh-CN"/>
        </w:rPr>
        <w:t>相应单元。各单元评审团由专项指定成员组成，包括导演</w:t>
      </w:r>
      <w:r w:rsidRPr="00CB547E" w:rsidR="00B93045">
        <w:rPr>
          <w:rFonts w:ascii="Microsoft YaHei" w:hAnsi="Microsoft YaHei" w:eastAsia="Microsoft YaHei" w:cs="Calibri"/>
          <w:color w:val="000000" w:themeColor="text1"/>
          <w:sz w:val="28"/>
          <w:szCs w:val="28"/>
          <w:lang w:eastAsia="zh-CN"/>
        </w:rPr>
        <w:t>、影评人与作家。</w:t>
      </w:r>
    </w:p>
    <w:p w:rsidRPr="00CB547E" w:rsidR="00B93045" w:rsidP="097AF201" w:rsidRDefault="00B93045" w14:paraId="5E6F2EB7" w14:textId="77777777">
      <w:pPr>
        <w:spacing w:after="0"/>
        <w:jc w:val="both"/>
        <w:rPr>
          <w:rFonts w:ascii="Microsoft YaHei" w:hAnsi="Microsoft YaHei" w:eastAsia="Microsoft YaHei" w:cs="Calibri"/>
          <w:color w:val="000000" w:themeColor="text1"/>
          <w:sz w:val="28"/>
          <w:szCs w:val="28"/>
          <w:lang w:eastAsia="zh-CN"/>
        </w:rPr>
      </w:pPr>
    </w:p>
    <w:p w:rsidRPr="00B93045" w:rsidR="00F51DEA" w:rsidP="060A8495" w:rsidRDefault="00B93045" w14:paraId="3A6C62E3" w14:textId="6BA5387B">
      <w:pPr>
        <w:spacing w:after="0"/>
        <w:jc w:val="both"/>
        <w:rPr>
          <w:rFonts w:ascii="Calibri" w:hAnsi="Calibri" w:eastAsia="DengXian" w:cs="Calibri"/>
          <w:color w:val="000000" w:themeColor="text1"/>
          <w:sz w:val="28"/>
          <w:szCs w:val="28"/>
          <w:lang w:eastAsia="zh-CN"/>
        </w:rPr>
      </w:pPr>
      <w:r w:rsidRPr="016470BD" w:rsidR="00B93045">
        <w:rPr>
          <w:rFonts w:ascii="Microsoft YaHei" w:hAnsi="Microsoft YaHei" w:eastAsia="Microsoft YaHei" w:cs="Calibri"/>
          <w:b w:val="1"/>
          <w:bCs w:val="1"/>
          <w:color w:val="000000" w:themeColor="text1" w:themeTint="FF" w:themeShade="FF"/>
          <w:sz w:val="28"/>
          <w:szCs w:val="28"/>
          <w:lang w:eastAsia="zh-CN"/>
        </w:rPr>
        <w:t>更多信息请访问</w:t>
      </w:r>
      <w:r w:rsidRPr="016470BD" w:rsidR="1D9E5303">
        <w:rPr>
          <w:rFonts w:ascii="Microsoft YaHei" w:hAnsi="Microsoft YaHei" w:eastAsia="Microsoft YaHei" w:cs="Calibri"/>
          <w:b w:val="1"/>
          <w:bCs w:val="1"/>
          <w:color w:val="000000" w:themeColor="text1" w:themeTint="FF" w:themeShade="FF"/>
          <w:sz w:val="28"/>
          <w:szCs w:val="28"/>
          <w:lang w:eastAsia="zh-CN"/>
        </w:rPr>
        <w:t>官网</w:t>
      </w:r>
      <w:r w:rsidRPr="016470BD" w:rsidR="00B93045">
        <w:rPr>
          <w:rFonts w:ascii="Microsoft YaHei" w:hAnsi="Microsoft YaHei" w:eastAsia="Microsoft YaHei" w:cs="Calibri"/>
          <w:b w:val="1"/>
          <w:bCs w:val="1"/>
          <w:color w:val="000000" w:themeColor="text1" w:themeTint="FF" w:themeShade="FF"/>
          <w:sz w:val="28"/>
          <w:szCs w:val="28"/>
          <w:lang w:eastAsia="zh-CN"/>
        </w:rPr>
        <w:t>：</w:t>
      </w:r>
      <w:hyperlink r:id="R5374c9ed4a2d4ad1">
        <w:r w:rsidRPr="016470BD" w:rsidR="00B93045">
          <w:rPr>
            <w:rStyle w:val="Hipervnculo"/>
            <w:rFonts w:ascii="Calibri" w:hAnsi="Calibri" w:eastAsia="Calibri" w:cs="Calibri"/>
            <w:sz w:val="28"/>
            <w:szCs w:val="28"/>
          </w:rPr>
          <w:t>www.asianfilmfestival.barcelona</w:t>
        </w:r>
      </w:hyperlink>
    </w:p>
    <w:sectPr w:rsidRPr="00B93045" w:rsidR="00F51DE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31221"/>
    <w:multiLevelType w:val="hybridMultilevel"/>
    <w:tmpl w:val="FFFFFFFF"/>
    <w:lvl w:ilvl="0" w:tplc="00AAD8E8">
      <w:start w:val="1"/>
      <w:numFmt w:val="bullet"/>
      <w:lvlText w:val=""/>
      <w:lvlJc w:val="left"/>
      <w:pPr>
        <w:ind w:left="720" w:hanging="360"/>
      </w:pPr>
      <w:rPr>
        <w:rFonts w:hint="default" w:ascii="Wingdings" w:hAnsi="Wingdings"/>
      </w:rPr>
    </w:lvl>
    <w:lvl w:ilvl="1" w:tplc="D31A43A2">
      <w:start w:val="1"/>
      <w:numFmt w:val="bullet"/>
      <w:lvlText w:val="o"/>
      <w:lvlJc w:val="left"/>
      <w:pPr>
        <w:ind w:left="1440" w:hanging="360"/>
      </w:pPr>
      <w:rPr>
        <w:rFonts w:hint="default" w:ascii="Courier New" w:hAnsi="Courier New"/>
      </w:rPr>
    </w:lvl>
    <w:lvl w:ilvl="2" w:tplc="09287D1C">
      <w:start w:val="1"/>
      <w:numFmt w:val="bullet"/>
      <w:lvlText w:val=""/>
      <w:lvlJc w:val="left"/>
      <w:pPr>
        <w:ind w:left="2160" w:hanging="360"/>
      </w:pPr>
      <w:rPr>
        <w:rFonts w:hint="default" w:ascii="Wingdings" w:hAnsi="Wingdings"/>
      </w:rPr>
    </w:lvl>
    <w:lvl w:ilvl="3" w:tplc="3B409568">
      <w:start w:val="1"/>
      <w:numFmt w:val="bullet"/>
      <w:lvlText w:val=""/>
      <w:lvlJc w:val="left"/>
      <w:pPr>
        <w:ind w:left="2880" w:hanging="360"/>
      </w:pPr>
      <w:rPr>
        <w:rFonts w:hint="default" w:ascii="Symbol" w:hAnsi="Symbol"/>
      </w:rPr>
    </w:lvl>
    <w:lvl w:ilvl="4" w:tplc="41E2F0E0">
      <w:start w:val="1"/>
      <w:numFmt w:val="bullet"/>
      <w:lvlText w:val="o"/>
      <w:lvlJc w:val="left"/>
      <w:pPr>
        <w:ind w:left="3600" w:hanging="360"/>
      </w:pPr>
      <w:rPr>
        <w:rFonts w:hint="default" w:ascii="Courier New" w:hAnsi="Courier New"/>
      </w:rPr>
    </w:lvl>
    <w:lvl w:ilvl="5" w:tplc="7BEA57AC">
      <w:start w:val="1"/>
      <w:numFmt w:val="bullet"/>
      <w:lvlText w:val=""/>
      <w:lvlJc w:val="left"/>
      <w:pPr>
        <w:ind w:left="4320" w:hanging="360"/>
      </w:pPr>
      <w:rPr>
        <w:rFonts w:hint="default" w:ascii="Wingdings" w:hAnsi="Wingdings"/>
      </w:rPr>
    </w:lvl>
    <w:lvl w:ilvl="6" w:tplc="BBB8306C">
      <w:start w:val="1"/>
      <w:numFmt w:val="bullet"/>
      <w:lvlText w:val=""/>
      <w:lvlJc w:val="left"/>
      <w:pPr>
        <w:ind w:left="5040" w:hanging="360"/>
      </w:pPr>
      <w:rPr>
        <w:rFonts w:hint="default" w:ascii="Symbol" w:hAnsi="Symbol"/>
      </w:rPr>
    </w:lvl>
    <w:lvl w:ilvl="7" w:tplc="12A80C8E">
      <w:start w:val="1"/>
      <w:numFmt w:val="bullet"/>
      <w:lvlText w:val="o"/>
      <w:lvlJc w:val="left"/>
      <w:pPr>
        <w:ind w:left="5760" w:hanging="360"/>
      </w:pPr>
      <w:rPr>
        <w:rFonts w:hint="default" w:ascii="Courier New" w:hAnsi="Courier New"/>
      </w:rPr>
    </w:lvl>
    <w:lvl w:ilvl="8" w:tplc="221604D6">
      <w:start w:val="1"/>
      <w:numFmt w:val="bullet"/>
      <w:lvlText w:val=""/>
      <w:lvlJc w:val="left"/>
      <w:pPr>
        <w:ind w:left="6480" w:hanging="360"/>
      </w:pPr>
      <w:rPr>
        <w:rFonts w:hint="default" w:ascii="Wingdings" w:hAnsi="Wingdings"/>
      </w:rPr>
    </w:lvl>
  </w:abstractNum>
  <w:abstractNum w:abstractNumId="1" w15:restartNumberingAfterBreak="0">
    <w:nsid w:val="6FBB3167"/>
    <w:multiLevelType w:val="hybridMultilevel"/>
    <w:tmpl w:val="D6B67EC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074860735">
    <w:abstractNumId w:val="1"/>
  </w:num>
  <w:num w:numId="2" w16cid:durableId="61120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49"/>
    <w:rsid w:val="00016FC0"/>
    <w:rsid w:val="0001702F"/>
    <w:rsid w:val="00017F34"/>
    <w:rsid w:val="0004178F"/>
    <w:rsid w:val="00045AD5"/>
    <w:rsid w:val="00073294"/>
    <w:rsid w:val="000746CE"/>
    <w:rsid w:val="00087882"/>
    <w:rsid w:val="001102B8"/>
    <w:rsid w:val="00116D13"/>
    <w:rsid w:val="00120076"/>
    <w:rsid w:val="00156877"/>
    <w:rsid w:val="001674B1"/>
    <w:rsid w:val="001710C7"/>
    <w:rsid w:val="00180DCA"/>
    <w:rsid w:val="00191CAE"/>
    <w:rsid w:val="00193260"/>
    <w:rsid w:val="00193855"/>
    <w:rsid w:val="001A2D49"/>
    <w:rsid w:val="001C090A"/>
    <w:rsid w:val="001C61F3"/>
    <w:rsid w:val="001D4572"/>
    <w:rsid w:val="001E3021"/>
    <w:rsid w:val="001F17AA"/>
    <w:rsid w:val="001F68DA"/>
    <w:rsid w:val="0022365E"/>
    <w:rsid w:val="0023071A"/>
    <w:rsid w:val="002655C6"/>
    <w:rsid w:val="00285DB1"/>
    <w:rsid w:val="002C433D"/>
    <w:rsid w:val="002D62DC"/>
    <w:rsid w:val="002E288E"/>
    <w:rsid w:val="0030067F"/>
    <w:rsid w:val="003068D6"/>
    <w:rsid w:val="003118DD"/>
    <w:rsid w:val="00320055"/>
    <w:rsid w:val="00342833"/>
    <w:rsid w:val="003560A0"/>
    <w:rsid w:val="003604A0"/>
    <w:rsid w:val="003A30DF"/>
    <w:rsid w:val="003B41BD"/>
    <w:rsid w:val="003C1F2C"/>
    <w:rsid w:val="003C62CF"/>
    <w:rsid w:val="003D5450"/>
    <w:rsid w:val="003D6482"/>
    <w:rsid w:val="004311A7"/>
    <w:rsid w:val="00436519"/>
    <w:rsid w:val="00454F50"/>
    <w:rsid w:val="00470872"/>
    <w:rsid w:val="004B548C"/>
    <w:rsid w:val="004B69CE"/>
    <w:rsid w:val="004E39B2"/>
    <w:rsid w:val="004E6C61"/>
    <w:rsid w:val="004F5AB3"/>
    <w:rsid w:val="0050725F"/>
    <w:rsid w:val="0051292D"/>
    <w:rsid w:val="00513C08"/>
    <w:rsid w:val="00551548"/>
    <w:rsid w:val="00556566"/>
    <w:rsid w:val="0055763D"/>
    <w:rsid w:val="00567629"/>
    <w:rsid w:val="00575F57"/>
    <w:rsid w:val="005912BB"/>
    <w:rsid w:val="005A3EEE"/>
    <w:rsid w:val="005B1095"/>
    <w:rsid w:val="005D67E2"/>
    <w:rsid w:val="005E313D"/>
    <w:rsid w:val="005E39EF"/>
    <w:rsid w:val="005E437F"/>
    <w:rsid w:val="0060620E"/>
    <w:rsid w:val="00610648"/>
    <w:rsid w:val="00610798"/>
    <w:rsid w:val="00613D55"/>
    <w:rsid w:val="00617C22"/>
    <w:rsid w:val="00625D5D"/>
    <w:rsid w:val="00641657"/>
    <w:rsid w:val="00643002"/>
    <w:rsid w:val="00645844"/>
    <w:rsid w:val="006549A7"/>
    <w:rsid w:val="006618D5"/>
    <w:rsid w:val="00665F64"/>
    <w:rsid w:val="00670090"/>
    <w:rsid w:val="006916A8"/>
    <w:rsid w:val="006B5C67"/>
    <w:rsid w:val="006B7165"/>
    <w:rsid w:val="006C434E"/>
    <w:rsid w:val="00713400"/>
    <w:rsid w:val="00713524"/>
    <w:rsid w:val="00734CEE"/>
    <w:rsid w:val="00740992"/>
    <w:rsid w:val="00786ADE"/>
    <w:rsid w:val="007B4789"/>
    <w:rsid w:val="007BEDF4"/>
    <w:rsid w:val="007C7946"/>
    <w:rsid w:val="007D6C58"/>
    <w:rsid w:val="008078BE"/>
    <w:rsid w:val="00812F9B"/>
    <w:rsid w:val="008159D8"/>
    <w:rsid w:val="00855453"/>
    <w:rsid w:val="008563C1"/>
    <w:rsid w:val="0088230A"/>
    <w:rsid w:val="00892D56"/>
    <w:rsid w:val="00893E3A"/>
    <w:rsid w:val="008A5B18"/>
    <w:rsid w:val="008B3A19"/>
    <w:rsid w:val="008C0C1A"/>
    <w:rsid w:val="008C65A4"/>
    <w:rsid w:val="008D4025"/>
    <w:rsid w:val="008F5145"/>
    <w:rsid w:val="0091504D"/>
    <w:rsid w:val="0092140E"/>
    <w:rsid w:val="00923C92"/>
    <w:rsid w:val="00933A9D"/>
    <w:rsid w:val="00942AD8"/>
    <w:rsid w:val="00943CBD"/>
    <w:rsid w:val="009528E4"/>
    <w:rsid w:val="009649BF"/>
    <w:rsid w:val="009A2E77"/>
    <w:rsid w:val="009C0118"/>
    <w:rsid w:val="009F01DA"/>
    <w:rsid w:val="009F1661"/>
    <w:rsid w:val="009F4F70"/>
    <w:rsid w:val="009F5054"/>
    <w:rsid w:val="00A21206"/>
    <w:rsid w:val="00A80E51"/>
    <w:rsid w:val="00A811C1"/>
    <w:rsid w:val="00A84657"/>
    <w:rsid w:val="00AB15E2"/>
    <w:rsid w:val="00AB4FE7"/>
    <w:rsid w:val="00B01071"/>
    <w:rsid w:val="00B02343"/>
    <w:rsid w:val="00B34182"/>
    <w:rsid w:val="00B479F0"/>
    <w:rsid w:val="00B71DF1"/>
    <w:rsid w:val="00B753CC"/>
    <w:rsid w:val="00B93045"/>
    <w:rsid w:val="00BA142B"/>
    <w:rsid w:val="00BA4F3E"/>
    <w:rsid w:val="00BD34A9"/>
    <w:rsid w:val="00BE382A"/>
    <w:rsid w:val="00C169B7"/>
    <w:rsid w:val="00C26651"/>
    <w:rsid w:val="00C5058E"/>
    <w:rsid w:val="00C61CC6"/>
    <w:rsid w:val="00C70964"/>
    <w:rsid w:val="00C75A3A"/>
    <w:rsid w:val="00C9758D"/>
    <w:rsid w:val="00CA1BA4"/>
    <w:rsid w:val="00CA4B67"/>
    <w:rsid w:val="00CB257F"/>
    <w:rsid w:val="00CB547E"/>
    <w:rsid w:val="00CC0D93"/>
    <w:rsid w:val="00CD0014"/>
    <w:rsid w:val="00CF0A1B"/>
    <w:rsid w:val="00D022ED"/>
    <w:rsid w:val="00D147C8"/>
    <w:rsid w:val="00D52927"/>
    <w:rsid w:val="00D57C35"/>
    <w:rsid w:val="00D66974"/>
    <w:rsid w:val="00D74346"/>
    <w:rsid w:val="00D76BEE"/>
    <w:rsid w:val="00D92B1E"/>
    <w:rsid w:val="00DD0CE2"/>
    <w:rsid w:val="00DE2B56"/>
    <w:rsid w:val="00E2689E"/>
    <w:rsid w:val="00E41EF2"/>
    <w:rsid w:val="00E5278F"/>
    <w:rsid w:val="00E64054"/>
    <w:rsid w:val="00E82951"/>
    <w:rsid w:val="00E8787E"/>
    <w:rsid w:val="00E95B4A"/>
    <w:rsid w:val="00EB150C"/>
    <w:rsid w:val="00EB1CA1"/>
    <w:rsid w:val="00EB30E9"/>
    <w:rsid w:val="00EB48E7"/>
    <w:rsid w:val="00ED3606"/>
    <w:rsid w:val="00ED4246"/>
    <w:rsid w:val="00ED7869"/>
    <w:rsid w:val="00EF0368"/>
    <w:rsid w:val="00EF74EC"/>
    <w:rsid w:val="00F12969"/>
    <w:rsid w:val="00F51DEA"/>
    <w:rsid w:val="00F70C49"/>
    <w:rsid w:val="00F7573C"/>
    <w:rsid w:val="00F821FC"/>
    <w:rsid w:val="00F93B41"/>
    <w:rsid w:val="00FB3B48"/>
    <w:rsid w:val="00FC05DA"/>
    <w:rsid w:val="00FC2D5D"/>
    <w:rsid w:val="00FE56A8"/>
    <w:rsid w:val="016470BD"/>
    <w:rsid w:val="01B3B754"/>
    <w:rsid w:val="01FCD82A"/>
    <w:rsid w:val="023BB5D4"/>
    <w:rsid w:val="024C2662"/>
    <w:rsid w:val="03105EEC"/>
    <w:rsid w:val="03C56A48"/>
    <w:rsid w:val="03DF3A2A"/>
    <w:rsid w:val="040AF8EF"/>
    <w:rsid w:val="04BB6926"/>
    <w:rsid w:val="04EC31B9"/>
    <w:rsid w:val="05148F52"/>
    <w:rsid w:val="05301390"/>
    <w:rsid w:val="060A8495"/>
    <w:rsid w:val="0652C71C"/>
    <w:rsid w:val="0692EAEA"/>
    <w:rsid w:val="071E65BA"/>
    <w:rsid w:val="079485F5"/>
    <w:rsid w:val="0794E492"/>
    <w:rsid w:val="0865ECD8"/>
    <w:rsid w:val="08BD6F10"/>
    <w:rsid w:val="08C8BCFB"/>
    <w:rsid w:val="0962FE5E"/>
    <w:rsid w:val="09713778"/>
    <w:rsid w:val="097AF201"/>
    <w:rsid w:val="0A445E52"/>
    <w:rsid w:val="0BACE3DA"/>
    <w:rsid w:val="0BC5E279"/>
    <w:rsid w:val="0CAD8DDA"/>
    <w:rsid w:val="0D022C6E"/>
    <w:rsid w:val="0D960010"/>
    <w:rsid w:val="0DC41EF8"/>
    <w:rsid w:val="0E36B86B"/>
    <w:rsid w:val="0E5F1C97"/>
    <w:rsid w:val="0EFDDF65"/>
    <w:rsid w:val="0FB3BA34"/>
    <w:rsid w:val="0FD19E59"/>
    <w:rsid w:val="100A17B1"/>
    <w:rsid w:val="108184F3"/>
    <w:rsid w:val="10D674C5"/>
    <w:rsid w:val="10EDB7C7"/>
    <w:rsid w:val="10F096BC"/>
    <w:rsid w:val="1146C8BD"/>
    <w:rsid w:val="1183725D"/>
    <w:rsid w:val="118E9A57"/>
    <w:rsid w:val="11F48309"/>
    <w:rsid w:val="129DC9E5"/>
    <w:rsid w:val="140B1EFC"/>
    <w:rsid w:val="141C134F"/>
    <w:rsid w:val="14658619"/>
    <w:rsid w:val="14A8F8E4"/>
    <w:rsid w:val="14BEC912"/>
    <w:rsid w:val="14D6AEEC"/>
    <w:rsid w:val="15AC2786"/>
    <w:rsid w:val="16296F93"/>
    <w:rsid w:val="165A9065"/>
    <w:rsid w:val="16873F2D"/>
    <w:rsid w:val="175D2198"/>
    <w:rsid w:val="176F0E95"/>
    <w:rsid w:val="17F64DDF"/>
    <w:rsid w:val="184A8920"/>
    <w:rsid w:val="1896BB8E"/>
    <w:rsid w:val="18BEFF92"/>
    <w:rsid w:val="1941741D"/>
    <w:rsid w:val="196D52A3"/>
    <w:rsid w:val="1972C295"/>
    <w:rsid w:val="1A511806"/>
    <w:rsid w:val="1AB9D9FB"/>
    <w:rsid w:val="1B113409"/>
    <w:rsid w:val="1B822B31"/>
    <w:rsid w:val="1B8D3F72"/>
    <w:rsid w:val="1BA4B33B"/>
    <w:rsid w:val="1BBE2153"/>
    <w:rsid w:val="1BE7E883"/>
    <w:rsid w:val="1C128F68"/>
    <w:rsid w:val="1C198257"/>
    <w:rsid w:val="1CCE5509"/>
    <w:rsid w:val="1CD7634E"/>
    <w:rsid w:val="1D9E5303"/>
    <w:rsid w:val="1E71F3BB"/>
    <w:rsid w:val="1EBA8BEB"/>
    <w:rsid w:val="1EE6ADC1"/>
    <w:rsid w:val="1F0CEB07"/>
    <w:rsid w:val="1F7C41A9"/>
    <w:rsid w:val="209BA67F"/>
    <w:rsid w:val="20AB93A3"/>
    <w:rsid w:val="20EB031A"/>
    <w:rsid w:val="21E35899"/>
    <w:rsid w:val="21F95E08"/>
    <w:rsid w:val="223AA1C6"/>
    <w:rsid w:val="229A1011"/>
    <w:rsid w:val="22BCC56F"/>
    <w:rsid w:val="23BCBDF0"/>
    <w:rsid w:val="23C7F6FC"/>
    <w:rsid w:val="23F8B334"/>
    <w:rsid w:val="250B49AB"/>
    <w:rsid w:val="2555EF45"/>
    <w:rsid w:val="2563C75D"/>
    <w:rsid w:val="26B61019"/>
    <w:rsid w:val="26DB46BE"/>
    <w:rsid w:val="281E5E1D"/>
    <w:rsid w:val="289B681F"/>
    <w:rsid w:val="29235BD3"/>
    <w:rsid w:val="29259A90"/>
    <w:rsid w:val="2941A085"/>
    <w:rsid w:val="29617DDF"/>
    <w:rsid w:val="29A7EFE8"/>
    <w:rsid w:val="2A12E780"/>
    <w:rsid w:val="2A18955C"/>
    <w:rsid w:val="2A349B51"/>
    <w:rsid w:val="2B763295"/>
    <w:rsid w:val="2B7A58D2"/>
    <w:rsid w:val="2B95BF47"/>
    <w:rsid w:val="2B97CAD4"/>
    <w:rsid w:val="2BBD379D"/>
    <w:rsid w:val="2BD308E1"/>
    <w:rsid w:val="2C6859AB"/>
    <w:rsid w:val="2CD0E9D3"/>
    <w:rsid w:val="2D72F5EB"/>
    <w:rsid w:val="2E7E684D"/>
    <w:rsid w:val="2EA2E800"/>
    <w:rsid w:val="2EA5BBA2"/>
    <w:rsid w:val="2EEA3B15"/>
    <w:rsid w:val="2EEAB58C"/>
    <w:rsid w:val="2EF5DE81"/>
    <w:rsid w:val="2F3AC15F"/>
    <w:rsid w:val="2F4D79A6"/>
    <w:rsid w:val="31219481"/>
    <w:rsid w:val="31F862BE"/>
    <w:rsid w:val="3222125F"/>
    <w:rsid w:val="32A3F743"/>
    <w:rsid w:val="32D14944"/>
    <w:rsid w:val="32FA5A40"/>
    <w:rsid w:val="330667B3"/>
    <w:rsid w:val="332D57C6"/>
    <w:rsid w:val="3454D3B7"/>
    <w:rsid w:val="3489E08B"/>
    <w:rsid w:val="34B5CF8D"/>
    <w:rsid w:val="3567627E"/>
    <w:rsid w:val="361284A8"/>
    <w:rsid w:val="3683D7A2"/>
    <w:rsid w:val="371C0A2A"/>
    <w:rsid w:val="371DA90E"/>
    <w:rsid w:val="373D2866"/>
    <w:rsid w:val="37C0B079"/>
    <w:rsid w:val="37DEB65B"/>
    <w:rsid w:val="383C6F6D"/>
    <w:rsid w:val="383F5AF0"/>
    <w:rsid w:val="3840D0C8"/>
    <w:rsid w:val="38FED505"/>
    <w:rsid w:val="390BA95B"/>
    <w:rsid w:val="391746C4"/>
    <w:rsid w:val="39B580D5"/>
    <w:rsid w:val="39F66660"/>
    <w:rsid w:val="3A511E56"/>
    <w:rsid w:val="3B980612"/>
    <w:rsid w:val="3BF11A31"/>
    <w:rsid w:val="3C3270D1"/>
    <w:rsid w:val="3D3026E6"/>
    <w:rsid w:val="3DDFA9A1"/>
    <w:rsid w:val="3DE1F723"/>
    <w:rsid w:val="3EC93793"/>
    <w:rsid w:val="3F620AE4"/>
    <w:rsid w:val="3FEBB0CD"/>
    <w:rsid w:val="3FF6284E"/>
    <w:rsid w:val="4006B848"/>
    <w:rsid w:val="41813BD9"/>
    <w:rsid w:val="4241F5A3"/>
    <w:rsid w:val="428DD9D5"/>
    <w:rsid w:val="42BBBB65"/>
    <w:rsid w:val="430CD8D9"/>
    <w:rsid w:val="4328B98F"/>
    <w:rsid w:val="43D52BA1"/>
    <w:rsid w:val="43DEDE94"/>
    <w:rsid w:val="454C49DB"/>
    <w:rsid w:val="46AB973F"/>
    <w:rsid w:val="46BE1538"/>
    <w:rsid w:val="46DD4ACC"/>
    <w:rsid w:val="46F0CDE1"/>
    <w:rsid w:val="47C23DF4"/>
    <w:rsid w:val="47EEBB78"/>
    <w:rsid w:val="480CBE50"/>
    <w:rsid w:val="480CEA00"/>
    <w:rsid w:val="48655FE4"/>
    <w:rsid w:val="48858E34"/>
    <w:rsid w:val="493E0512"/>
    <w:rsid w:val="495731E6"/>
    <w:rsid w:val="49C698BB"/>
    <w:rsid w:val="4A2CF402"/>
    <w:rsid w:val="4A4D3F3A"/>
    <w:rsid w:val="4BA0801A"/>
    <w:rsid w:val="4CDA6281"/>
    <w:rsid w:val="4DAD9458"/>
    <w:rsid w:val="4E3ECCA4"/>
    <w:rsid w:val="4E6FD0DA"/>
    <w:rsid w:val="4F20B05D"/>
    <w:rsid w:val="5038556F"/>
    <w:rsid w:val="504E6068"/>
    <w:rsid w:val="507FF203"/>
    <w:rsid w:val="5096A206"/>
    <w:rsid w:val="50A67E6C"/>
    <w:rsid w:val="50A9B9E7"/>
    <w:rsid w:val="50C0656E"/>
    <w:rsid w:val="514125B8"/>
    <w:rsid w:val="523D47F5"/>
    <w:rsid w:val="52BF7DBC"/>
    <w:rsid w:val="52D41013"/>
    <w:rsid w:val="535C6A5A"/>
    <w:rsid w:val="539675AB"/>
    <w:rsid w:val="5532460C"/>
    <w:rsid w:val="554B98FC"/>
    <w:rsid w:val="559B4686"/>
    <w:rsid w:val="55ACE237"/>
    <w:rsid w:val="56382892"/>
    <w:rsid w:val="563A9000"/>
    <w:rsid w:val="5688C1B3"/>
    <w:rsid w:val="56B9149F"/>
    <w:rsid w:val="5701C88D"/>
    <w:rsid w:val="573847CD"/>
    <w:rsid w:val="57E62F16"/>
    <w:rsid w:val="5816B320"/>
    <w:rsid w:val="597C39A2"/>
    <w:rsid w:val="59CD07F0"/>
    <w:rsid w:val="5A40ADE2"/>
    <w:rsid w:val="5A636304"/>
    <w:rsid w:val="5AB77499"/>
    <w:rsid w:val="5ABC1231"/>
    <w:rsid w:val="5AE697F8"/>
    <w:rsid w:val="5AEDB43B"/>
    <w:rsid w:val="5B9DB07D"/>
    <w:rsid w:val="5BFC4822"/>
    <w:rsid w:val="5C302E0E"/>
    <w:rsid w:val="5C41A45F"/>
    <w:rsid w:val="5D5864B3"/>
    <w:rsid w:val="5D6DAA36"/>
    <w:rsid w:val="5D7DCD3A"/>
    <w:rsid w:val="5E53C0AD"/>
    <w:rsid w:val="5EA65294"/>
    <w:rsid w:val="5EB164D8"/>
    <w:rsid w:val="5EC9B9B5"/>
    <w:rsid w:val="5F1F4D30"/>
    <w:rsid w:val="5FA7405F"/>
    <w:rsid w:val="60242F8D"/>
    <w:rsid w:val="6031DD7B"/>
    <w:rsid w:val="6038BFE2"/>
    <w:rsid w:val="60941778"/>
    <w:rsid w:val="60DA920E"/>
    <w:rsid w:val="61A6019B"/>
    <w:rsid w:val="629CA757"/>
    <w:rsid w:val="62DEBF2F"/>
    <w:rsid w:val="62DF5769"/>
    <w:rsid w:val="634DCA67"/>
    <w:rsid w:val="6380B87C"/>
    <w:rsid w:val="63D46282"/>
    <w:rsid w:val="643624EF"/>
    <w:rsid w:val="64AC1DF7"/>
    <w:rsid w:val="65387B38"/>
    <w:rsid w:val="6550575C"/>
    <w:rsid w:val="65F6D133"/>
    <w:rsid w:val="66800171"/>
    <w:rsid w:val="67C630D5"/>
    <w:rsid w:val="681BE4AB"/>
    <w:rsid w:val="696969C4"/>
    <w:rsid w:val="6A27B3D9"/>
    <w:rsid w:val="6A8E0456"/>
    <w:rsid w:val="6B6BA693"/>
    <w:rsid w:val="6B6D3137"/>
    <w:rsid w:val="6BA5E2B9"/>
    <w:rsid w:val="6BE9ACD0"/>
    <w:rsid w:val="6BF9CE34"/>
    <w:rsid w:val="6D597223"/>
    <w:rsid w:val="6DB91516"/>
    <w:rsid w:val="6E01AB5D"/>
    <w:rsid w:val="6ECC2567"/>
    <w:rsid w:val="6EEA7306"/>
    <w:rsid w:val="6FC5335B"/>
    <w:rsid w:val="6FE500BF"/>
    <w:rsid w:val="702385DB"/>
    <w:rsid w:val="70B41E8D"/>
    <w:rsid w:val="70B9A26F"/>
    <w:rsid w:val="70C47BCD"/>
    <w:rsid w:val="70F0B5D8"/>
    <w:rsid w:val="71A6ECA2"/>
    <w:rsid w:val="723CC286"/>
    <w:rsid w:val="728C8639"/>
    <w:rsid w:val="729B653E"/>
    <w:rsid w:val="72A4883F"/>
    <w:rsid w:val="732C5BA5"/>
    <w:rsid w:val="73830E6F"/>
    <w:rsid w:val="7398D37D"/>
    <w:rsid w:val="73D88675"/>
    <w:rsid w:val="74113BAA"/>
    <w:rsid w:val="746841C1"/>
    <w:rsid w:val="74F9F559"/>
    <w:rsid w:val="75C15D1B"/>
    <w:rsid w:val="75E5F488"/>
    <w:rsid w:val="76147EFC"/>
    <w:rsid w:val="76F6FCDE"/>
    <w:rsid w:val="77BF450D"/>
    <w:rsid w:val="78266F98"/>
    <w:rsid w:val="78833C86"/>
    <w:rsid w:val="78A15391"/>
    <w:rsid w:val="7A89C466"/>
    <w:rsid w:val="7AF7DCAB"/>
    <w:rsid w:val="7B1A3261"/>
    <w:rsid w:val="7C5E0821"/>
    <w:rsid w:val="7CC1117F"/>
    <w:rsid w:val="7D6A40B8"/>
    <w:rsid w:val="7DAC1E9F"/>
    <w:rsid w:val="7DB52BF4"/>
    <w:rsid w:val="7DF8F3F3"/>
    <w:rsid w:val="7E65A0C8"/>
    <w:rsid w:val="7EF576F2"/>
    <w:rsid w:val="7F840F59"/>
    <w:rsid w:val="7FF25A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AB12"/>
  <w15:chartTrackingRefBased/>
  <w15:docId w15:val="{0B4F658E-4D10-47FE-AE24-40B60378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s-E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5D5D"/>
    <w:rPr>
      <w:rFonts w:eastAsiaTheme="minorHAnsi"/>
      <w:kern w:val="0"/>
      <w:lang w:eastAsia="en-US"/>
      <w14:ligatures w14:val="none"/>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625D5D"/>
    <w:rPr>
      <w:color w:val="0563C1" w:themeColor="hyperlink"/>
      <w:u w:val="single"/>
    </w:rPr>
  </w:style>
  <w:style w:type="character" w:styleId="Mencinsinresolver">
    <w:name w:val="Unresolved Mention"/>
    <w:basedOn w:val="Fuentedeprrafopredeter"/>
    <w:uiPriority w:val="99"/>
    <w:semiHidden/>
    <w:unhideWhenUsed/>
    <w:rsid w:val="006B5C67"/>
    <w:rPr>
      <w:color w:val="605E5C"/>
      <w:shd w:val="clear" w:color="auto" w:fill="E1DFDD"/>
    </w:rPr>
  </w:style>
  <w:style w:type="paragraph" w:styleId="Prrafodelista">
    <w:name w:val="List Paragraph"/>
    <w:basedOn w:val="Normal"/>
    <w:uiPriority w:val="34"/>
    <w:qFormat/>
    <w:rsid w:val="00F51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ras@casaasia.e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escamilla@casaasia.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ianfilmfestivalbarcelona@casaasia.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5374c9ed4a2d4ad1" Type="http://schemas.openxmlformats.org/officeDocument/2006/relationships/hyperlink" Target="http://www.asianfilmfestival.barcelona/" TargetMode="External"/><Relationship Id="rId14"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C2BEABE681B548ABFF656925EB20EB" ma:contentTypeVersion="12" ma:contentTypeDescription="Crear nuevo documento." ma:contentTypeScope="" ma:versionID="430a605deaf4a72ac55aaff4def0ed43">
  <xsd:schema xmlns:xsd="http://www.w3.org/2001/XMLSchema" xmlns:xs="http://www.w3.org/2001/XMLSchema" xmlns:p="http://schemas.microsoft.com/office/2006/metadata/properties" xmlns:ns2="c15bf9ea-6af2-4d08-8779-66a2dda8a8b6" xmlns:ns3="f9a57cc6-80cc-4d6e-9397-e4ad4b8983ea" targetNamespace="http://schemas.microsoft.com/office/2006/metadata/properties" ma:root="true" ma:fieldsID="4ed783d434b3fee1b294fcfc3d2dea02" ns2:_="" ns3:_="">
    <xsd:import namespace="c15bf9ea-6af2-4d08-8779-66a2dda8a8b6"/>
    <xsd:import namespace="f9a57cc6-80cc-4d6e-9397-e4ad4b898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9ea-6af2-4d08-8779-66a2dda8a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83fab99-30f8-4ee6-80b0-33d2d3a31d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a57cc6-80cc-4d6e-9397-e4ad4b8983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b86818-1e06-49a9-be8c-b6207ee82955}" ma:internalName="TaxCatchAll" ma:showField="CatchAllData" ma:web="f9a57cc6-80cc-4d6e-9397-e4ad4b898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a57cc6-80cc-4d6e-9397-e4ad4b8983ea" xsi:nil="true"/>
    <lcf76f155ced4ddcb4097134ff3c332f xmlns="c15bf9ea-6af2-4d08-8779-66a2dda8a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56A651-7A01-429A-BB9B-DC062337960E}"/>
</file>

<file path=customXml/itemProps2.xml><?xml version="1.0" encoding="utf-8"?>
<ds:datastoreItem xmlns:ds="http://schemas.openxmlformats.org/officeDocument/2006/customXml" ds:itemID="{F38355BB-DAD7-4D73-9BDC-DBF017238FD0}"/>
</file>

<file path=customXml/itemProps3.xml><?xml version="1.0" encoding="utf-8"?>
<ds:datastoreItem xmlns:ds="http://schemas.openxmlformats.org/officeDocument/2006/customXml" ds:itemID="{0DBF82BD-B33D-481C-A596-BAE48144F5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Lartigue</dc:creator>
  <cp:keywords/>
  <dc:description/>
  <cp:lastModifiedBy>Departamento de Cultura</cp:lastModifiedBy>
  <cp:revision>4</cp:revision>
  <cp:lastPrinted>2025-06-13T07:49:00Z</cp:lastPrinted>
  <dcterms:created xsi:type="dcterms:W3CDTF">2026-04-14T09:58:00Z</dcterms:created>
  <dcterms:modified xsi:type="dcterms:W3CDTF">2026-04-14T11:48:23Z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0x01010005C2BEABE681B548ABFF656925EB20EB</vt:lpwstr>
  </property>
</Properties>
</file>