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D6FC" w14:textId="230AA305" w:rsidR="00330BDA" w:rsidRPr="00225174" w:rsidRDefault="00330BDA" w:rsidP="009821F6">
      <w:pPr>
        <w:pStyle w:val="paragraph"/>
        <w:shd w:val="clear" w:color="auto" w:fill="FFFFFF"/>
        <w:spacing w:before="0" w:beforeAutospacing="0" w:after="0" w:afterAutospacing="0"/>
        <w:jc w:val="center"/>
        <w:textAlignment w:val="baseline"/>
        <w:rPr>
          <w:rStyle w:val="eop"/>
          <w:rFonts w:ascii="Arial" w:hAnsi="Arial" w:cs="Arial"/>
        </w:rPr>
      </w:pPr>
      <w:r w:rsidRPr="00225174">
        <w:rPr>
          <w:rStyle w:val="normaltextrun"/>
          <w:rFonts w:ascii="Arial" w:hAnsi="Arial" w:cs="Arial"/>
          <w:b/>
          <w:bCs/>
        </w:rPr>
        <w:t xml:space="preserve">El </w:t>
      </w:r>
      <w:r w:rsidR="00225174" w:rsidRPr="00225174">
        <w:rPr>
          <w:rStyle w:val="normaltextrun"/>
          <w:rFonts w:ascii="Arial" w:hAnsi="Arial" w:cs="Arial"/>
          <w:b/>
          <w:bCs/>
        </w:rPr>
        <w:t>Real J</w:t>
      </w:r>
      <w:r w:rsidRPr="00225174">
        <w:rPr>
          <w:rStyle w:val="normaltextrun"/>
          <w:rFonts w:ascii="Arial" w:hAnsi="Arial" w:cs="Arial"/>
          <w:b/>
          <w:bCs/>
        </w:rPr>
        <w:t>ardín Botánico de Madrid acoge la instalación “Un jardín zen negro” y la exposición “La risa de las flores”, dos proyectos de Casa Asia</w:t>
      </w:r>
    </w:p>
    <w:p w14:paraId="0700B3BD" w14:textId="40FC050B" w:rsidR="00135271" w:rsidRDefault="00135271" w:rsidP="00330BDA">
      <w:pPr>
        <w:pStyle w:val="paragraph"/>
        <w:shd w:val="clear" w:color="auto" w:fill="FFFFFF"/>
        <w:spacing w:before="0" w:beforeAutospacing="0" w:after="0" w:afterAutospacing="0"/>
        <w:jc w:val="center"/>
        <w:textAlignment w:val="baseline"/>
        <w:rPr>
          <w:rStyle w:val="eop"/>
          <w:rFonts w:ascii="Arial" w:hAnsi="Arial" w:cs="Arial"/>
          <w:sz w:val="22"/>
          <w:szCs w:val="22"/>
        </w:rPr>
      </w:pPr>
    </w:p>
    <w:p w14:paraId="1F5A575B" w14:textId="77777777" w:rsidR="00135271" w:rsidRPr="00091838" w:rsidRDefault="00135271" w:rsidP="006E4257">
      <w:pPr>
        <w:pStyle w:val="paragraph"/>
        <w:shd w:val="clear" w:color="auto" w:fill="FFFFFF"/>
        <w:spacing w:before="0" w:beforeAutospacing="0" w:after="0" w:afterAutospacing="0"/>
        <w:jc w:val="center"/>
        <w:textAlignment w:val="baseline"/>
        <w:rPr>
          <w:rFonts w:ascii="Arial" w:hAnsi="Arial" w:cs="Arial"/>
          <w:sz w:val="21"/>
          <w:szCs w:val="21"/>
        </w:rPr>
      </w:pPr>
    </w:p>
    <w:p w14:paraId="4FF3D84F" w14:textId="377F4A63" w:rsidR="00B03A08" w:rsidRPr="00091838" w:rsidRDefault="00135271" w:rsidP="006E4257">
      <w:pPr>
        <w:pStyle w:val="paragraph"/>
        <w:numPr>
          <w:ilvl w:val="0"/>
          <w:numId w:val="1"/>
        </w:numPr>
        <w:shd w:val="clear" w:color="auto" w:fill="FFFFFF"/>
        <w:spacing w:before="0" w:beforeAutospacing="0" w:after="0" w:afterAutospacing="0"/>
        <w:jc w:val="both"/>
        <w:textAlignment w:val="baseline"/>
        <w:rPr>
          <w:rStyle w:val="eop"/>
          <w:rFonts w:ascii="Arial" w:hAnsi="Arial" w:cs="Arial"/>
          <w:sz w:val="21"/>
          <w:szCs w:val="21"/>
        </w:rPr>
      </w:pPr>
      <w:r w:rsidRPr="00091838">
        <w:rPr>
          <w:rStyle w:val="eop"/>
          <w:rFonts w:ascii="Arial" w:hAnsi="Arial" w:cs="Arial"/>
          <w:sz w:val="21"/>
          <w:szCs w:val="21"/>
        </w:rPr>
        <w:t>Un jardín zen negro</w:t>
      </w:r>
      <w:r w:rsidR="00B03A08" w:rsidRPr="00091838">
        <w:rPr>
          <w:rStyle w:val="eop"/>
          <w:rFonts w:ascii="Arial" w:hAnsi="Arial" w:cs="Arial"/>
          <w:sz w:val="21"/>
          <w:szCs w:val="21"/>
        </w:rPr>
        <w:t xml:space="preserve"> es una instalación temporal que pretende rendir homenaje a los habitantes de la Isla de La Palma, y reflexionar sobre</w:t>
      </w:r>
      <w:r w:rsidR="009821F6" w:rsidRPr="00091838">
        <w:rPr>
          <w:rStyle w:val="eop"/>
          <w:rFonts w:ascii="Arial" w:hAnsi="Arial" w:cs="Arial"/>
          <w:sz w:val="21"/>
          <w:szCs w:val="21"/>
        </w:rPr>
        <w:t xml:space="preserve"> las consecuencias del cambio climático</w:t>
      </w:r>
      <w:r w:rsidR="00B03A08" w:rsidRPr="00091838">
        <w:rPr>
          <w:rStyle w:val="eop"/>
          <w:rFonts w:ascii="Arial" w:hAnsi="Arial" w:cs="Arial"/>
          <w:sz w:val="21"/>
          <w:szCs w:val="21"/>
        </w:rPr>
        <w:t xml:space="preserve">. </w:t>
      </w:r>
    </w:p>
    <w:p w14:paraId="10B0589F" w14:textId="77777777" w:rsidR="00B03A08" w:rsidRPr="00091838" w:rsidRDefault="00B03A08" w:rsidP="006E4257">
      <w:pPr>
        <w:pStyle w:val="paragraph"/>
        <w:shd w:val="clear" w:color="auto" w:fill="FFFFFF"/>
        <w:spacing w:before="0" w:beforeAutospacing="0" w:after="0" w:afterAutospacing="0"/>
        <w:jc w:val="both"/>
        <w:textAlignment w:val="baseline"/>
        <w:rPr>
          <w:rStyle w:val="eop"/>
          <w:rFonts w:ascii="Arial" w:hAnsi="Arial" w:cs="Arial"/>
          <w:sz w:val="21"/>
          <w:szCs w:val="21"/>
        </w:rPr>
      </w:pPr>
    </w:p>
    <w:p w14:paraId="46E944E8" w14:textId="3F122956" w:rsidR="00330BDA" w:rsidRPr="00091838" w:rsidRDefault="00B03A08" w:rsidP="006E4257">
      <w:pPr>
        <w:pStyle w:val="paragraph"/>
        <w:numPr>
          <w:ilvl w:val="0"/>
          <w:numId w:val="1"/>
        </w:numPr>
        <w:shd w:val="clear" w:color="auto" w:fill="FFFFFF"/>
        <w:spacing w:before="0" w:beforeAutospacing="0" w:after="0" w:afterAutospacing="0"/>
        <w:jc w:val="both"/>
        <w:textAlignment w:val="baseline"/>
        <w:rPr>
          <w:rStyle w:val="eop"/>
          <w:rFonts w:ascii="Arial" w:hAnsi="Arial" w:cs="Arial"/>
          <w:sz w:val="21"/>
          <w:szCs w:val="21"/>
        </w:rPr>
      </w:pPr>
      <w:r w:rsidRPr="00091838">
        <w:rPr>
          <w:rStyle w:val="eop"/>
          <w:rFonts w:ascii="Arial" w:hAnsi="Arial" w:cs="Arial"/>
          <w:sz w:val="21"/>
          <w:szCs w:val="21"/>
        </w:rPr>
        <w:t>La risa de las flores expone obra de 1</w:t>
      </w:r>
      <w:r w:rsidR="001855CB">
        <w:rPr>
          <w:rStyle w:val="eop"/>
          <w:rFonts w:ascii="Arial" w:hAnsi="Arial" w:cs="Arial"/>
          <w:sz w:val="21"/>
          <w:szCs w:val="21"/>
        </w:rPr>
        <w:t>5</w:t>
      </w:r>
      <w:r w:rsidRPr="00091838">
        <w:rPr>
          <w:rStyle w:val="eop"/>
          <w:rFonts w:ascii="Arial" w:hAnsi="Arial" w:cs="Arial"/>
          <w:sz w:val="21"/>
          <w:szCs w:val="21"/>
        </w:rPr>
        <w:t xml:space="preserve"> artistas, </w:t>
      </w:r>
      <w:r w:rsidR="001855CB">
        <w:rPr>
          <w:rStyle w:val="eop"/>
          <w:rFonts w:ascii="Arial" w:hAnsi="Arial" w:cs="Arial"/>
          <w:sz w:val="21"/>
          <w:szCs w:val="21"/>
        </w:rPr>
        <w:t>8</w:t>
      </w:r>
      <w:r w:rsidRPr="00091838">
        <w:rPr>
          <w:rStyle w:val="eop"/>
          <w:rFonts w:ascii="Arial" w:hAnsi="Arial" w:cs="Arial"/>
          <w:sz w:val="21"/>
          <w:szCs w:val="21"/>
        </w:rPr>
        <w:t xml:space="preserve"> españoles y 7 asiáticos</w:t>
      </w:r>
      <w:r w:rsidR="00B8794A">
        <w:rPr>
          <w:rStyle w:val="eop"/>
          <w:rFonts w:ascii="Arial" w:hAnsi="Arial" w:cs="Arial"/>
          <w:sz w:val="21"/>
          <w:szCs w:val="21"/>
        </w:rPr>
        <w:t>,</w:t>
      </w:r>
      <w:r w:rsidR="00091838" w:rsidRPr="00091838">
        <w:rPr>
          <w:rStyle w:val="eop"/>
          <w:rFonts w:ascii="Arial" w:hAnsi="Arial" w:cs="Arial"/>
          <w:sz w:val="21"/>
          <w:szCs w:val="21"/>
        </w:rPr>
        <w:t xml:space="preserve"> </w:t>
      </w:r>
      <w:r w:rsidR="009821F6" w:rsidRPr="00091838">
        <w:rPr>
          <w:rStyle w:val="eop"/>
          <w:rFonts w:ascii="Arial" w:hAnsi="Arial" w:cs="Arial"/>
          <w:sz w:val="21"/>
          <w:szCs w:val="21"/>
        </w:rPr>
        <w:t xml:space="preserve">sobre </w:t>
      </w:r>
      <w:r w:rsidR="006E4257" w:rsidRPr="00091838">
        <w:rPr>
          <w:rStyle w:val="eop"/>
          <w:rFonts w:ascii="Arial" w:hAnsi="Arial" w:cs="Arial"/>
          <w:sz w:val="21"/>
          <w:szCs w:val="21"/>
        </w:rPr>
        <w:t xml:space="preserve">su interpretación del arte floral </w:t>
      </w:r>
      <w:r w:rsidR="00091838" w:rsidRPr="00091838">
        <w:rPr>
          <w:rStyle w:val="eop"/>
          <w:rFonts w:ascii="Arial" w:hAnsi="Arial" w:cs="Arial"/>
          <w:sz w:val="21"/>
          <w:szCs w:val="21"/>
        </w:rPr>
        <w:t>a través del dibujo, la pintura, la fotografía</w:t>
      </w:r>
      <w:r w:rsidR="00091838" w:rsidRPr="00091838">
        <w:rPr>
          <w:rStyle w:val="normaltextrun"/>
          <w:rFonts w:ascii="Arial" w:hAnsi="Arial" w:cs="Arial"/>
          <w:b/>
          <w:bCs/>
          <w:sz w:val="21"/>
          <w:szCs w:val="21"/>
        </w:rPr>
        <w:t xml:space="preserve">, </w:t>
      </w:r>
      <w:r w:rsidR="00091838" w:rsidRPr="00091838">
        <w:rPr>
          <w:rStyle w:val="normaltextrun"/>
          <w:rFonts w:ascii="Arial" w:hAnsi="Arial" w:cs="Arial"/>
          <w:sz w:val="21"/>
          <w:szCs w:val="21"/>
        </w:rPr>
        <w:t>el video y la instalación.</w:t>
      </w:r>
      <w:r w:rsidR="00091838" w:rsidRPr="00091838">
        <w:rPr>
          <w:rStyle w:val="eop"/>
          <w:rFonts w:ascii="Arial" w:hAnsi="Arial" w:cs="Arial"/>
          <w:sz w:val="21"/>
          <w:szCs w:val="21"/>
        </w:rPr>
        <w:t> </w:t>
      </w:r>
    </w:p>
    <w:p w14:paraId="5B0198F5" w14:textId="77777777" w:rsidR="009821F6" w:rsidRPr="00091838" w:rsidRDefault="009821F6" w:rsidP="006E4257">
      <w:pPr>
        <w:pStyle w:val="Prrafodelista"/>
        <w:spacing w:after="0" w:line="240" w:lineRule="auto"/>
        <w:rPr>
          <w:rFonts w:ascii="Arial" w:hAnsi="Arial" w:cs="Arial"/>
          <w:sz w:val="21"/>
          <w:szCs w:val="21"/>
        </w:rPr>
      </w:pPr>
    </w:p>
    <w:p w14:paraId="52D89CBB" w14:textId="6D1E8317" w:rsidR="009821F6" w:rsidRPr="00091838" w:rsidRDefault="00225174" w:rsidP="006E4257">
      <w:pPr>
        <w:pStyle w:val="paragraph"/>
        <w:numPr>
          <w:ilvl w:val="0"/>
          <w:numId w:val="1"/>
        </w:numPr>
        <w:shd w:val="clear" w:color="auto" w:fill="FFFFFF"/>
        <w:spacing w:before="0" w:beforeAutospacing="0" w:after="0" w:afterAutospacing="0"/>
        <w:jc w:val="both"/>
        <w:textAlignment w:val="baseline"/>
        <w:rPr>
          <w:rFonts w:ascii="Arial" w:hAnsi="Arial" w:cs="Arial"/>
          <w:sz w:val="21"/>
          <w:szCs w:val="21"/>
        </w:rPr>
      </w:pPr>
      <w:r>
        <w:rPr>
          <w:rFonts w:ascii="Arial" w:hAnsi="Arial" w:cs="Arial"/>
          <w:sz w:val="21"/>
          <w:szCs w:val="21"/>
        </w:rPr>
        <w:t>Los dos proyectos, que c</w:t>
      </w:r>
      <w:r w:rsidR="009821F6" w:rsidRPr="00091838">
        <w:rPr>
          <w:rFonts w:ascii="Arial" w:hAnsi="Arial" w:cs="Arial"/>
          <w:sz w:val="21"/>
          <w:szCs w:val="21"/>
        </w:rPr>
        <w:t xml:space="preserve">omparten un mismo </w:t>
      </w:r>
      <w:r w:rsidR="00C512D6" w:rsidRPr="00091838">
        <w:rPr>
          <w:rFonts w:ascii="Arial" w:hAnsi="Arial" w:cs="Arial"/>
          <w:sz w:val="21"/>
          <w:szCs w:val="21"/>
        </w:rPr>
        <w:t>entorno,</w:t>
      </w:r>
      <w:r w:rsidR="009821F6" w:rsidRPr="00091838">
        <w:rPr>
          <w:rFonts w:ascii="Arial" w:hAnsi="Arial" w:cs="Arial"/>
          <w:sz w:val="21"/>
          <w:szCs w:val="21"/>
        </w:rPr>
        <w:t xml:space="preserve"> </w:t>
      </w:r>
      <w:r w:rsidR="00EE2C59">
        <w:rPr>
          <w:rFonts w:ascii="Arial" w:hAnsi="Arial" w:cs="Arial"/>
          <w:sz w:val="21"/>
          <w:szCs w:val="21"/>
        </w:rPr>
        <w:t xml:space="preserve">aunque </w:t>
      </w:r>
      <w:r w:rsidR="009821F6" w:rsidRPr="00091838">
        <w:rPr>
          <w:rFonts w:ascii="Arial" w:hAnsi="Arial" w:cs="Arial"/>
          <w:sz w:val="21"/>
          <w:szCs w:val="21"/>
        </w:rPr>
        <w:t xml:space="preserve">cada </w:t>
      </w:r>
      <w:r w:rsidR="006E4257" w:rsidRPr="00091838">
        <w:rPr>
          <w:rFonts w:ascii="Arial" w:hAnsi="Arial" w:cs="Arial"/>
          <w:sz w:val="21"/>
          <w:szCs w:val="21"/>
        </w:rPr>
        <w:t>parte mantiene su autonomía e independencia</w:t>
      </w:r>
      <w:r w:rsidR="00EE2C59">
        <w:rPr>
          <w:rFonts w:ascii="Arial" w:hAnsi="Arial" w:cs="Arial"/>
          <w:sz w:val="21"/>
          <w:szCs w:val="21"/>
        </w:rPr>
        <w:t>, se inauguran el 11 de junio</w:t>
      </w:r>
      <w:r w:rsidR="006E4257" w:rsidRPr="00091838">
        <w:rPr>
          <w:rFonts w:ascii="Arial" w:hAnsi="Arial" w:cs="Arial"/>
          <w:sz w:val="21"/>
          <w:szCs w:val="21"/>
        </w:rPr>
        <w:t>.</w:t>
      </w:r>
    </w:p>
    <w:p w14:paraId="0D3F667B" w14:textId="77777777" w:rsidR="00091838" w:rsidRDefault="00091838" w:rsidP="00330BDA">
      <w:pPr>
        <w:pStyle w:val="paragraph"/>
        <w:shd w:val="clear" w:color="auto" w:fill="FFFFFF"/>
        <w:spacing w:before="0" w:beforeAutospacing="0" w:after="0" w:afterAutospacing="0"/>
        <w:jc w:val="both"/>
        <w:textAlignment w:val="baseline"/>
        <w:rPr>
          <w:rStyle w:val="eop"/>
          <w:rFonts w:ascii="Arial" w:hAnsi="Arial" w:cs="Arial"/>
          <w:sz w:val="22"/>
          <w:szCs w:val="22"/>
        </w:rPr>
      </w:pPr>
    </w:p>
    <w:p w14:paraId="7E055D6E" w14:textId="4C9F1041"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eop"/>
          <w:rFonts w:ascii="Arial" w:hAnsi="Arial" w:cs="Arial"/>
          <w:sz w:val="22"/>
          <w:szCs w:val="22"/>
        </w:rPr>
        <w:t> </w:t>
      </w:r>
    </w:p>
    <w:p w14:paraId="2EDE4D68" w14:textId="368BADBC" w:rsidR="00330BDA" w:rsidRPr="00135271" w:rsidRDefault="00995095"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B8794A">
        <w:rPr>
          <w:rStyle w:val="normaltextrun"/>
          <w:rFonts w:ascii="Arial" w:hAnsi="Arial" w:cs="Arial"/>
          <w:i/>
          <w:sz w:val="22"/>
          <w:szCs w:val="22"/>
        </w:rPr>
        <w:t>11 de j</w:t>
      </w:r>
      <w:r w:rsidR="00330BDA" w:rsidRPr="00B8794A">
        <w:rPr>
          <w:rStyle w:val="normaltextrun"/>
          <w:rFonts w:ascii="Arial" w:hAnsi="Arial" w:cs="Arial"/>
          <w:i/>
          <w:sz w:val="22"/>
          <w:szCs w:val="22"/>
        </w:rPr>
        <w:t>unio 2022</w:t>
      </w:r>
      <w:r w:rsidR="00330BDA" w:rsidRPr="00135271">
        <w:rPr>
          <w:rStyle w:val="normaltextrun"/>
          <w:rFonts w:ascii="Arial" w:hAnsi="Arial" w:cs="Arial"/>
          <w:sz w:val="22"/>
          <w:szCs w:val="22"/>
        </w:rPr>
        <w:t xml:space="preserve">. Casa Asia presenta en el Real Jardín Botánico (RJB) de Madrid un doble proyecto articulado y coincidente en tiempo y espacio, aunque cada parte mantiene su autonomía. Por un lado, la instalación </w:t>
      </w:r>
      <w:r w:rsidR="00330BDA" w:rsidRPr="00135271">
        <w:rPr>
          <w:rStyle w:val="normaltextrun"/>
          <w:rFonts w:ascii="Arial" w:hAnsi="Arial" w:cs="Arial"/>
          <w:b/>
          <w:bCs/>
          <w:sz w:val="22"/>
          <w:szCs w:val="22"/>
        </w:rPr>
        <w:t xml:space="preserve">Un jardín zen </w:t>
      </w:r>
      <w:r w:rsidR="00C512D6" w:rsidRPr="00135271">
        <w:rPr>
          <w:rStyle w:val="normaltextrun"/>
          <w:rFonts w:ascii="Arial" w:hAnsi="Arial" w:cs="Arial"/>
          <w:b/>
          <w:bCs/>
          <w:sz w:val="22"/>
          <w:szCs w:val="22"/>
        </w:rPr>
        <w:t>negro</w:t>
      </w:r>
      <w:r w:rsidR="00C512D6">
        <w:rPr>
          <w:rStyle w:val="normaltextrun"/>
          <w:rFonts w:ascii="Arial" w:hAnsi="Arial" w:cs="Arial"/>
          <w:sz w:val="22"/>
          <w:szCs w:val="22"/>
        </w:rPr>
        <w:t>,</w:t>
      </w:r>
      <w:r w:rsidR="00C512D6" w:rsidRPr="00135271">
        <w:rPr>
          <w:rStyle w:val="normaltextrun"/>
          <w:rFonts w:ascii="Arial" w:hAnsi="Arial" w:cs="Arial"/>
          <w:sz w:val="22"/>
          <w:szCs w:val="22"/>
        </w:rPr>
        <w:t xml:space="preserve"> construido</w:t>
      </w:r>
      <w:r w:rsidR="00330BDA" w:rsidRPr="00135271">
        <w:rPr>
          <w:rStyle w:val="normaltextrun"/>
          <w:rFonts w:ascii="Arial" w:hAnsi="Arial" w:cs="Arial"/>
          <w:sz w:val="22"/>
          <w:szCs w:val="22"/>
        </w:rPr>
        <w:t xml:space="preserve"> con las cenizas del volcán de Cumbre Vieja de la Isla de La Palma, y, por el otro, el proyecto expositivo </w:t>
      </w:r>
      <w:r w:rsidR="00330BDA" w:rsidRPr="00135271">
        <w:rPr>
          <w:rStyle w:val="normaltextrun"/>
          <w:rFonts w:ascii="Arial" w:hAnsi="Arial" w:cs="Arial"/>
          <w:b/>
          <w:bCs/>
          <w:sz w:val="22"/>
          <w:szCs w:val="22"/>
        </w:rPr>
        <w:t>La risa de las flores</w:t>
      </w:r>
      <w:r w:rsidR="00330BDA" w:rsidRPr="00135271">
        <w:rPr>
          <w:rStyle w:val="normaltextrun"/>
          <w:rFonts w:ascii="Arial" w:hAnsi="Arial" w:cs="Arial"/>
          <w:sz w:val="22"/>
          <w:szCs w:val="22"/>
        </w:rPr>
        <w:t xml:space="preserve"> que reúne obra de </w:t>
      </w:r>
      <w:r w:rsidR="00224335">
        <w:rPr>
          <w:rStyle w:val="normaltextrun"/>
          <w:rFonts w:ascii="Arial" w:hAnsi="Arial" w:cs="Arial"/>
          <w:sz w:val="22"/>
          <w:szCs w:val="22"/>
        </w:rPr>
        <w:t>quince</w:t>
      </w:r>
      <w:r w:rsidR="00330BDA" w:rsidRPr="00135271">
        <w:rPr>
          <w:rStyle w:val="normaltextrun"/>
          <w:rFonts w:ascii="Arial" w:hAnsi="Arial" w:cs="Arial"/>
          <w:sz w:val="22"/>
          <w:szCs w:val="22"/>
        </w:rPr>
        <w:t xml:space="preserve"> artistas asiáticos y españoles que han investigado la cultura de las flores en Asia. Ambos proyectos se inauguran el sábado 11 de junio a las 12.00h. </w:t>
      </w:r>
      <w:r w:rsidR="00330BDA" w:rsidRPr="00135271">
        <w:rPr>
          <w:rStyle w:val="eop"/>
          <w:rFonts w:ascii="Arial" w:hAnsi="Arial" w:cs="Arial"/>
          <w:sz w:val="22"/>
          <w:szCs w:val="22"/>
        </w:rPr>
        <w:t> </w:t>
      </w:r>
    </w:p>
    <w:p w14:paraId="214C5FC8"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eop"/>
          <w:rFonts w:ascii="Arial" w:hAnsi="Arial" w:cs="Arial"/>
          <w:sz w:val="22"/>
          <w:szCs w:val="22"/>
        </w:rPr>
        <w:t> </w:t>
      </w:r>
    </w:p>
    <w:p w14:paraId="0A033CB3"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rPr>
        <w:t>El proyecto Un jardín zen negro se ha concebido como una instalación efímera que se presenta en la terraza de la Flor junto al Palacio Villanueva, ocupando una zona de 250 m2 del RJB y se podrá visitar del 12 de junio hasta el 7 de diciembre de 2022, mientras que la exposición La risa de las flores se ubica en el invernadero de los bonsáis y en el Patio del Tilo, y estará vigente del 12 de junio al 25 de septiembre de 2022. </w:t>
      </w:r>
      <w:r w:rsidRPr="00135271">
        <w:rPr>
          <w:rStyle w:val="eop"/>
          <w:rFonts w:ascii="Arial" w:hAnsi="Arial" w:cs="Arial"/>
          <w:sz w:val="22"/>
          <w:szCs w:val="22"/>
        </w:rPr>
        <w:t> </w:t>
      </w:r>
    </w:p>
    <w:p w14:paraId="393C459E"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eop"/>
          <w:rFonts w:ascii="Arial" w:hAnsi="Arial" w:cs="Arial"/>
          <w:sz w:val="22"/>
          <w:szCs w:val="22"/>
        </w:rPr>
        <w:t> </w:t>
      </w:r>
    </w:p>
    <w:p w14:paraId="584786C7" w14:textId="07A7FC8D" w:rsidR="00330BDA" w:rsidRPr="00135271" w:rsidRDefault="00330BDA" w:rsidP="189DC12D">
      <w:pPr>
        <w:pStyle w:val="paragraph"/>
        <w:spacing w:before="0" w:beforeAutospacing="0" w:after="0" w:afterAutospacing="0"/>
        <w:jc w:val="both"/>
        <w:textAlignment w:val="baseline"/>
        <w:rPr>
          <w:rFonts w:ascii="Arial" w:hAnsi="Arial" w:cs="Arial"/>
          <w:sz w:val="22"/>
          <w:szCs w:val="22"/>
        </w:rPr>
      </w:pPr>
      <w:r w:rsidRPr="189DC12D">
        <w:rPr>
          <w:rStyle w:val="normaltextrun"/>
          <w:rFonts w:ascii="Arial" w:hAnsi="Arial" w:cs="Arial"/>
          <w:sz w:val="22"/>
          <w:szCs w:val="22"/>
        </w:rPr>
        <w:t>El arquitecto japonés Hiroya Tanaka</w:t>
      </w:r>
      <w:r w:rsidRPr="189DC12D">
        <w:rPr>
          <w:rStyle w:val="normaltextrun"/>
          <w:rFonts w:ascii="Arial" w:hAnsi="Arial" w:cs="Arial"/>
          <w:b/>
          <w:bCs/>
          <w:sz w:val="22"/>
          <w:szCs w:val="22"/>
        </w:rPr>
        <w:t xml:space="preserve"> </w:t>
      </w:r>
      <w:r w:rsidRPr="189DC12D">
        <w:rPr>
          <w:rStyle w:val="normaltextrun"/>
          <w:rFonts w:ascii="Arial" w:hAnsi="Arial" w:cs="Arial"/>
          <w:sz w:val="22"/>
          <w:szCs w:val="22"/>
        </w:rPr>
        <w:t xml:space="preserve">es el autor del proyecto </w:t>
      </w:r>
      <w:r w:rsidR="00B25359" w:rsidRPr="189DC12D">
        <w:rPr>
          <w:rStyle w:val="normaltextrun"/>
          <w:rFonts w:ascii="Arial" w:hAnsi="Arial" w:cs="Arial"/>
          <w:sz w:val="22"/>
          <w:szCs w:val="22"/>
        </w:rPr>
        <w:t>paisajístico, Un</w:t>
      </w:r>
      <w:r w:rsidRPr="189DC12D">
        <w:rPr>
          <w:rStyle w:val="normaltextrun"/>
          <w:rFonts w:ascii="Arial" w:hAnsi="Arial" w:cs="Arial"/>
          <w:sz w:val="22"/>
          <w:szCs w:val="22"/>
        </w:rPr>
        <w:t xml:space="preserve"> jardín zen negro, comisariado por la directora de Cultura y Exposiciones de Casa Asia, Menene Gras Balaguer, que también es la comisaria de la exposición</w:t>
      </w:r>
      <w:r w:rsidRPr="189DC12D">
        <w:rPr>
          <w:rStyle w:val="normaltextrun"/>
          <w:rFonts w:ascii="Arial" w:hAnsi="Arial" w:cs="Arial"/>
          <w:b/>
          <w:bCs/>
          <w:sz w:val="22"/>
          <w:szCs w:val="22"/>
        </w:rPr>
        <w:t xml:space="preserve"> </w:t>
      </w:r>
      <w:r w:rsidRPr="189DC12D">
        <w:rPr>
          <w:rStyle w:val="normaltextrun"/>
          <w:rFonts w:ascii="Arial" w:hAnsi="Arial" w:cs="Arial"/>
          <w:sz w:val="22"/>
          <w:szCs w:val="22"/>
        </w:rPr>
        <w:t xml:space="preserve">La risa de las flores en la que participan </w:t>
      </w:r>
      <w:r w:rsidR="00224335">
        <w:rPr>
          <w:rStyle w:val="normaltextrun"/>
          <w:rFonts w:ascii="Arial" w:hAnsi="Arial" w:cs="Arial"/>
          <w:sz w:val="22"/>
          <w:szCs w:val="22"/>
        </w:rPr>
        <w:t>8</w:t>
      </w:r>
      <w:r w:rsidRPr="189DC12D">
        <w:rPr>
          <w:rStyle w:val="normaltextrun"/>
          <w:rFonts w:ascii="Arial" w:hAnsi="Arial" w:cs="Arial"/>
          <w:sz w:val="22"/>
          <w:szCs w:val="22"/>
        </w:rPr>
        <w:t xml:space="preserve"> artistas españoles </w:t>
      </w:r>
      <w:r w:rsidRPr="189DC12D">
        <w:rPr>
          <w:rStyle w:val="normaltextrun"/>
          <w:rFonts w:ascii="Arial" w:hAnsi="Arial" w:cs="Arial"/>
          <w:b/>
          <w:bCs/>
          <w:sz w:val="22"/>
          <w:szCs w:val="22"/>
        </w:rPr>
        <w:t xml:space="preserve">Frederic Amat, Marisa González, Manuel V. Alonso, Nicolás Combarro, Teresa Esteban, Javier Garcerá, </w:t>
      </w:r>
      <w:r w:rsidR="00224335">
        <w:rPr>
          <w:rStyle w:val="normaltextrun"/>
          <w:rFonts w:ascii="Arial" w:hAnsi="Arial" w:cs="Arial"/>
          <w:b/>
          <w:bCs/>
          <w:sz w:val="22"/>
          <w:szCs w:val="22"/>
        </w:rPr>
        <w:t xml:space="preserve">Paula Anta, </w:t>
      </w:r>
      <w:r w:rsidRPr="189DC12D">
        <w:rPr>
          <w:rStyle w:val="normaltextrun"/>
          <w:rFonts w:ascii="Arial" w:hAnsi="Arial" w:cs="Arial"/>
          <w:b/>
          <w:bCs/>
          <w:sz w:val="22"/>
          <w:szCs w:val="22"/>
        </w:rPr>
        <w:t>Ana Nance,</w:t>
      </w:r>
      <w:r w:rsidRPr="189DC12D">
        <w:rPr>
          <w:rStyle w:val="normaltextrun"/>
          <w:rFonts w:ascii="Arial" w:hAnsi="Arial" w:cs="Arial"/>
          <w:sz w:val="22"/>
          <w:szCs w:val="22"/>
        </w:rPr>
        <w:t xml:space="preserve"> dos japoneses </w:t>
      </w:r>
      <w:r w:rsidRPr="189DC12D">
        <w:rPr>
          <w:rStyle w:val="normaltextrun"/>
          <w:rFonts w:ascii="Arial" w:hAnsi="Arial" w:cs="Arial"/>
          <w:b/>
          <w:bCs/>
          <w:sz w:val="22"/>
          <w:szCs w:val="22"/>
        </w:rPr>
        <w:t>Mari Ito y Azuma Makoto</w:t>
      </w:r>
      <w:r w:rsidRPr="189DC12D">
        <w:rPr>
          <w:rStyle w:val="normaltextrun"/>
          <w:rFonts w:ascii="Arial" w:hAnsi="Arial" w:cs="Arial"/>
          <w:sz w:val="22"/>
          <w:szCs w:val="22"/>
        </w:rPr>
        <w:t xml:space="preserve">, la iraní </w:t>
      </w:r>
      <w:r w:rsidRPr="189DC12D">
        <w:rPr>
          <w:rStyle w:val="normaltextrun"/>
          <w:rFonts w:ascii="Arial" w:hAnsi="Arial" w:cs="Arial"/>
          <w:b/>
          <w:bCs/>
          <w:sz w:val="22"/>
          <w:szCs w:val="22"/>
        </w:rPr>
        <w:t>Mana Salehi</w:t>
      </w:r>
      <w:r w:rsidRPr="189DC12D">
        <w:rPr>
          <w:rStyle w:val="normaltextrun"/>
          <w:rFonts w:ascii="Arial" w:hAnsi="Arial" w:cs="Arial"/>
          <w:sz w:val="22"/>
          <w:szCs w:val="22"/>
        </w:rPr>
        <w:t xml:space="preserve">, la filipina </w:t>
      </w:r>
      <w:r w:rsidRPr="189DC12D">
        <w:rPr>
          <w:rStyle w:val="normaltextrun"/>
          <w:rFonts w:ascii="Arial" w:hAnsi="Arial" w:cs="Arial"/>
          <w:b/>
          <w:bCs/>
          <w:sz w:val="22"/>
          <w:szCs w:val="22"/>
        </w:rPr>
        <w:t>Wawi Navarroza</w:t>
      </w:r>
      <w:r w:rsidRPr="189DC12D">
        <w:rPr>
          <w:rStyle w:val="normaltextrun"/>
          <w:rFonts w:ascii="Arial" w:hAnsi="Arial" w:cs="Arial"/>
          <w:sz w:val="22"/>
          <w:szCs w:val="22"/>
        </w:rPr>
        <w:t xml:space="preserve"> y tres coreanos, </w:t>
      </w:r>
      <w:r w:rsidRPr="189DC12D">
        <w:rPr>
          <w:rStyle w:val="normaltextrun"/>
          <w:rFonts w:ascii="Arial" w:hAnsi="Arial" w:cs="Arial"/>
          <w:b/>
          <w:bCs/>
          <w:sz w:val="22"/>
          <w:szCs w:val="22"/>
        </w:rPr>
        <w:t>Koo Jeong A,, Lee Lee Lam y Han Sungpil,</w:t>
      </w:r>
      <w:r w:rsidRPr="189DC12D">
        <w:rPr>
          <w:rStyle w:val="normaltextrun"/>
          <w:rFonts w:ascii="Arial" w:hAnsi="Arial" w:cs="Arial"/>
          <w:sz w:val="22"/>
          <w:szCs w:val="22"/>
        </w:rPr>
        <w:t xml:space="preserve"> con sus representaciones imaginarias de la flora asiática, que presentan en distintos soportes como dibujo, pintura, fotografía, vídeo e instalación. </w:t>
      </w:r>
      <w:r w:rsidRPr="189DC12D">
        <w:rPr>
          <w:rStyle w:val="eop"/>
          <w:rFonts w:ascii="Arial" w:hAnsi="Arial" w:cs="Arial"/>
          <w:sz w:val="22"/>
          <w:szCs w:val="22"/>
        </w:rPr>
        <w:t> </w:t>
      </w:r>
    </w:p>
    <w:p w14:paraId="4B0A6BF7"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eop"/>
          <w:rFonts w:ascii="Arial" w:hAnsi="Arial" w:cs="Arial"/>
          <w:sz w:val="22"/>
          <w:szCs w:val="22"/>
        </w:rPr>
        <w:t> </w:t>
      </w:r>
    </w:p>
    <w:p w14:paraId="69DCBD3E"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rPr>
        <w:t xml:space="preserve">Para Menene Gras, el proyecto de </w:t>
      </w:r>
      <w:r w:rsidRPr="00135271">
        <w:rPr>
          <w:rStyle w:val="normaltextrun"/>
          <w:rFonts w:ascii="Arial" w:hAnsi="Arial" w:cs="Arial"/>
          <w:b/>
          <w:bCs/>
          <w:sz w:val="22"/>
          <w:szCs w:val="22"/>
        </w:rPr>
        <w:t xml:space="preserve">jardín zen negro </w:t>
      </w:r>
      <w:r w:rsidRPr="00135271">
        <w:rPr>
          <w:rStyle w:val="normaltextrun"/>
          <w:rFonts w:ascii="Arial" w:hAnsi="Arial" w:cs="Arial"/>
          <w:sz w:val="22"/>
          <w:szCs w:val="22"/>
        </w:rPr>
        <w:t>pretende, por una parte,</w:t>
      </w:r>
      <w:r w:rsidRPr="00135271">
        <w:rPr>
          <w:rStyle w:val="normaltextrun"/>
          <w:rFonts w:ascii="Arial" w:hAnsi="Arial" w:cs="Arial"/>
          <w:b/>
          <w:bCs/>
          <w:sz w:val="22"/>
          <w:szCs w:val="22"/>
        </w:rPr>
        <w:t xml:space="preserve"> “rendir un homenaje a los habitantes de la Isla de La Palma que sufrieron las consecuencias de la erupción del volcán tras 85 días de activida</w:t>
      </w:r>
      <w:r w:rsidRPr="00135271">
        <w:rPr>
          <w:rStyle w:val="normaltextrun"/>
          <w:rFonts w:ascii="Arial" w:hAnsi="Arial" w:cs="Arial"/>
          <w:sz w:val="22"/>
          <w:szCs w:val="22"/>
        </w:rPr>
        <w:t>d, y por otra, “invitar a la reflexión ante los desórdenes ambientales que cada vez más padecemos a consecuencia del cambio climático”. </w:t>
      </w:r>
      <w:r w:rsidRPr="00135271">
        <w:rPr>
          <w:rStyle w:val="eop"/>
          <w:rFonts w:ascii="Arial" w:hAnsi="Arial" w:cs="Arial"/>
          <w:sz w:val="22"/>
          <w:szCs w:val="22"/>
        </w:rPr>
        <w:t> </w:t>
      </w:r>
    </w:p>
    <w:p w14:paraId="5454DD8C"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eop"/>
          <w:rFonts w:ascii="Arial" w:hAnsi="Arial" w:cs="Arial"/>
          <w:sz w:val="22"/>
          <w:szCs w:val="22"/>
        </w:rPr>
        <w:t> </w:t>
      </w:r>
    </w:p>
    <w:p w14:paraId="56C41E86" w14:textId="30A47B7B"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rPr>
        <w:t xml:space="preserve">Simultáneamente, la exposición </w:t>
      </w:r>
      <w:r w:rsidRPr="00135271">
        <w:rPr>
          <w:rStyle w:val="normaltextrun"/>
          <w:rFonts w:ascii="Arial" w:hAnsi="Arial" w:cs="Arial"/>
          <w:b/>
          <w:bCs/>
          <w:sz w:val="22"/>
          <w:szCs w:val="22"/>
        </w:rPr>
        <w:t xml:space="preserve">La risa de las flores </w:t>
      </w:r>
      <w:r w:rsidRPr="00135271">
        <w:rPr>
          <w:rStyle w:val="normaltextrun"/>
          <w:rFonts w:ascii="Arial" w:hAnsi="Arial" w:cs="Arial"/>
          <w:sz w:val="22"/>
          <w:szCs w:val="22"/>
        </w:rPr>
        <w:t>se inspira en un verso del poeta japonés Matsuo Basho, extraído de sus Haikus de Primaver</w:t>
      </w:r>
      <w:r w:rsidR="00B25359">
        <w:rPr>
          <w:rStyle w:val="normaltextrun"/>
          <w:rFonts w:ascii="Arial" w:hAnsi="Arial" w:cs="Arial"/>
          <w:sz w:val="22"/>
          <w:szCs w:val="22"/>
        </w:rPr>
        <w:t>a.</w:t>
      </w:r>
      <w:r w:rsidRPr="00135271">
        <w:rPr>
          <w:rStyle w:val="normaltextrun"/>
          <w:rFonts w:ascii="Arial" w:hAnsi="Arial" w:cs="Arial"/>
          <w:sz w:val="22"/>
          <w:szCs w:val="22"/>
        </w:rPr>
        <w:t xml:space="preserve"> El hilo conductor entre ambos proyectos es la construcción de la identidad cultural que es inherente a la relación que el ser humano </w:t>
      </w:r>
      <w:r w:rsidR="009821F6" w:rsidRPr="00135271">
        <w:rPr>
          <w:rStyle w:val="normaltextrun"/>
          <w:rFonts w:ascii="Arial" w:hAnsi="Arial" w:cs="Arial"/>
          <w:sz w:val="22"/>
          <w:szCs w:val="22"/>
        </w:rPr>
        <w:t>individual y socialmente</w:t>
      </w:r>
      <w:r w:rsidRPr="00135271">
        <w:rPr>
          <w:rStyle w:val="normaltextrun"/>
          <w:rFonts w:ascii="Arial" w:hAnsi="Arial" w:cs="Arial"/>
          <w:sz w:val="22"/>
          <w:szCs w:val="22"/>
        </w:rPr>
        <w:t xml:space="preserve"> establece y mantiene con la naturaleza, asegura la comisaria. </w:t>
      </w:r>
      <w:r w:rsidRPr="00135271">
        <w:rPr>
          <w:rStyle w:val="normaltextrun"/>
          <w:rFonts w:ascii="Arial" w:hAnsi="Arial" w:cs="Arial"/>
          <w:color w:val="FF0000"/>
          <w:sz w:val="22"/>
          <w:szCs w:val="22"/>
        </w:rPr>
        <w:t>  </w:t>
      </w:r>
      <w:r w:rsidRPr="00135271">
        <w:rPr>
          <w:rStyle w:val="eop"/>
          <w:rFonts w:ascii="Arial" w:hAnsi="Arial" w:cs="Arial"/>
          <w:color w:val="FF0000"/>
          <w:sz w:val="22"/>
          <w:szCs w:val="22"/>
        </w:rPr>
        <w:t> </w:t>
      </w:r>
    </w:p>
    <w:p w14:paraId="3CD3CC47" w14:textId="1B0CEE13" w:rsidR="00330BDA" w:rsidRDefault="00330BDA" w:rsidP="00330BDA">
      <w:pPr>
        <w:pStyle w:val="paragraph"/>
        <w:shd w:val="clear" w:color="auto" w:fill="FFFFFF"/>
        <w:spacing w:before="0" w:beforeAutospacing="0" w:after="0" w:afterAutospacing="0"/>
        <w:jc w:val="both"/>
        <w:textAlignment w:val="baseline"/>
        <w:rPr>
          <w:rStyle w:val="eop"/>
          <w:rFonts w:ascii="Arial" w:hAnsi="Arial" w:cs="Arial"/>
          <w:sz w:val="22"/>
          <w:szCs w:val="22"/>
        </w:rPr>
      </w:pPr>
      <w:r w:rsidRPr="00135271">
        <w:rPr>
          <w:rStyle w:val="eop"/>
          <w:rFonts w:ascii="Arial" w:hAnsi="Arial" w:cs="Arial"/>
          <w:sz w:val="22"/>
          <w:szCs w:val="22"/>
        </w:rPr>
        <w:t> </w:t>
      </w:r>
    </w:p>
    <w:p w14:paraId="24509237" w14:textId="46782CB1" w:rsidR="00330BDA"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p>
    <w:p w14:paraId="0B574D75" w14:textId="2F433C19" w:rsidR="009821F6" w:rsidRDefault="009821F6" w:rsidP="00330BDA">
      <w:pPr>
        <w:pStyle w:val="paragraph"/>
        <w:shd w:val="clear" w:color="auto" w:fill="FFFFFF"/>
        <w:spacing w:before="0" w:beforeAutospacing="0" w:after="0" w:afterAutospacing="0"/>
        <w:jc w:val="both"/>
        <w:textAlignment w:val="baseline"/>
        <w:rPr>
          <w:rFonts w:ascii="Arial" w:hAnsi="Arial" w:cs="Arial"/>
          <w:sz w:val="22"/>
          <w:szCs w:val="22"/>
        </w:rPr>
      </w:pPr>
    </w:p>
    <w:p w14:paraId="150929A4" w14:textId="77777777" w:rsidR="009821F6" w:rsidRPr="00135271" w:rsidRDefault="009821F6" w:rsidP="00330BDA">
      <w:pPr>
        <w:pStyle w:val="paragraph"/>
        <w:shd w:val="clear" w:color="auto" w:fill="FFFFFF"/>
        <w:spacing w:before="0" w:beforeAutospacing="0" w:after="0" w:afterAutospacing="0"/>
        <w:jc w:val="both"/>
        <w:textAlignment w:val="baseline"/>
        <w:rPr>
          <w:rFonts w:ascii="Arial" w:hAnsi="Arial" w:cs="Arial"/>
          <w:sz w:val="22"/>
          <w:szCs w:val="22"/>
        </w:rPr>
      </w:pPr>
    </w:p>
    <w:p w14:paraId="42061A54"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u w:val="single"/>
        </w:rPr>
        <w:lastRenderedPageBreak/>
        <w:t>Un jardín zen negro en homenaje a la Isla de La Palma </w:t>
      </w:r>
      <w:r w:rsidRPr="00135271">
        <w:rPr>
          <w:rStyle w:val="eop"/>
          <w:rFonts w:ascii="Arial" w:hAnsi="Arial" w:cs="Arial"/>
          <w:sz w:val="22"/>
          <w:szCs w:val="22"/>
        </w:rPr>
        <w:t> </w:t>
      </w:r>
    </w:p>
    <w:p w14:paraId="7F2CD3E4"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eop"/>
          <w:rFonts w:ascii="Arial" w:hAnsi="Arial" w:cs="Arial"/>
          <w:sz w:val="22"/>
          <w:szCs w:val="22"/>
        </w:rPr>
        <w:t> </w:t>
      </w:r>
    </w:p>
    <w:p w14:paraId="75C9C7B0" w14:textId="77777777"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rPr>
        <w:t xml:space="preserve">Se trata de una creación artificial que imita simbólicamente la naturaleza y se presenta como un espacio de contemplación, por oposición a la invitación al paseo que plantea el jardín botánico y sus colecciones científicas, y en el caso que nos ocupa se ha concebido </w:t>
      </w:r>
      <w:r w:rsidRPr="00135271">
        <w:rPr>
          <w:rStyle w:val="normaltextrun"/>
          <w:rFonts w:ascii="Arial" w:hAnsi="Arial" w:cs="Arial"/>
          <w:b/>
          <w:bCs/>
          <w:sz w:val="22"/>
          <w:szCs w:val="22"/>
        </w:rPr>
        <w:t>como un paisaje enmarcado en este entorno, que disfruta de total autonomía y</w:t>
      </w:r>
      <w:r w:rsidRPr="00135271">
        <w:rPr>
          <w:rStyle w:val="normaltextrun"/>
          <w:rFonts w:ascii="Arial" w:hAnsi="Arial" w:cs="Arial"/>
          <w:sz w:val="22"/>
          <w:szCs w:val="22"/>
        </w:rPr>
        <w:t xml:space="preserve"> cuyos elementos compositivos equivalen a representaciones de partes integrantes de los escenarios naturales que conocemos. </w:t>
      </w:r>
      <w:r w:rsidRPr="00135271">
        <w:rPr>
          <w:rStyle w:val="eop"/>
          <w:rFonts w:ascii="Arial" w:hAnsi="Arial" w:cs="Arial"/>
          <w:sz w:val="22"/>
          <w:szCs w:val="22"/>
        </w:rPr>
        <w:t> </w:t>
      </w:r>
    </w:p>
    <w:p w14:paraId="58FEA080" w14:textId="77777777" w:rsidR="00330BDA" w:rsidRPr="00135271" w:rsidRDefault="00330BDA" w:rsidP="00330BDA">
      <w:pPr>
        <w:pStyle w:val="paragraph"/>
        <w:shd w:val="clear" w:color="auto" w:fill="FFFFFF"/>
        <w:spacing w:before="0" w:beforeAutospacing="0" w:after="0" w:afterAutospacing="0"/>
        <w:jc w:val="both"/>
        <w:textAlignment w:val="baseline"/>
        <w:rPr>
          <w:rFonts w:ascii="Arial" w:hAnsi="Arial" w:cs="Arial"/>
          <w:sz w:val="22"/>
          <w:szCs w:val="22"/>
        </w:rPr>
      </w:pPr>
      <w:r w:rsidRPr="00135271">
        <w:rPr>
          <w:rStyle w:val="eop"/>
          <w:rFonts w:ascii="Arial" w:hAnsi="Arial" w:cs="Arial"/>
          <w:sz w:val="22"/>
          <w:szCs w:val="22"/>
        </w:rPr>
        <w:t> </w:t>
      </w:r>
    </w:p>
    <w:p w14:paraId="3B602831" w14:textId="60A7E6BA" w:rsidR="00330BDA" w:rsidRPr="00135271" w:rsidRDefault="00330BDA" w:rsidP="00330BDA">
      <w:pPr>
        <w:pStyle w:val="paragraph"/>
        <w:spacing w:before="0" w:beforeAutospacing="0" w:after="0" w:afterAutospacing="0"/>
        <w:jc w:val="both"/>
        <w:textAlignment w:val="baseline"/>
        <w:rPr>
          <w:rStyle w:val="eop"/>
          <w:rFonts w:ascii="Arial" w:hAnsi="Arial" w:cs="Arial"/>
          <w:sz w:val="22"/>
          <w:szCs w:val="22"/>
        </w:rPr>
      </w:pPr>
      <w:r w:rsidRPr="00135271">
        <w:rPr>
          <w:rStyle w:val="normaltextrun"/>
          <w:rFonts w:ascii="Arial" w:hAnsi="Arial" w:cs="Arial"/>
          <w:sz w:val="22"/>
          <w:szCs w:val="22"/>
        </w:rPr>
        <w:t xml:space="preserve">El carácter específico de este jardín japonés para otro jardín como el RJB es que no sólo se trata de un jardín seco, sino de una creación paisajística que destaca por su composición. El arquitecto </w:t>
      </w:r>
      <w:r w:rsidRPr="00135271">
        <w:rPr>
          <w:rStyle w:val="normaltextrun"/>
          <w:rFonts w:ascii="Arial" w:hAnsi="Arial" w:cs="Arial"/>
          <w:b/>
          <w:bCs/>
          <w:sz w:val="22"/>
          <w:szCs w:val="22"/>
        </w:rPr>
        <w:t>Hiroya Tanaka</w:t>
      </w:r>
      <w:r w:rsidRPr="00135271">
        <w:rPr>
          <w:rStyle w:val="normaltextrun"/>
          <w:rFonts w:ascii="Arial" w:hAnsi="Arial" w:cs="Arial"/>
          <w:sz w:val="22"/>
          <w:szCs w:val="22"/>
        </w:rPr>
        <w:t xml:space="preserve"> ha planteado </w:t>
      </w:r>
      <w:r w:rsidRPr="00135271">
        <w:rPr>
          <w:rStyle w:val="normaltextrun"/>
          <w:rFonts w:ascii="Arial" w:hAnsi="Arial" w:cs="Arial"/>
          <w:b/>
          <w:bCs/>
          <w:sz w:val="22"/>
          <w:szCs w:val="22"/>
        </w:rPr>
        <w:t>un jardín cuya superficie se cubrirá con las cenizas de la lava del volcán de Cumbre Vieja de La Palma,</w:t>
      </w:r>
      <w:r w:rsidRPr="00135271">
        <w:rPr>
          <w:rStyle w:val="normaltextrun"/>
          <w:rFonts w:ascii="Arial" w:hAnsi="Arial" w:cs="Arial"/>
          <w:sz w:val="22"/>
          <w:szCs w:val="22"/>
        </w:rPr>
        <w:t xml:space="preserve"> reemplazando cualquier otro material artificial como la gravilla blanca u otras similares a las que se utilizan para muchos jardines similares. “La intervención del Cabildo de la Palma ha sido indispensable para poder recoger las más de </w:t>
      </w:r>
      <w:r w:rsidRPr="00135271">
        <w:rPr>
          <w:rStyle w:val="normaltextrun"/>
          <w:rFonts w:ascii="Arial" w:hAnsi="Arial" w:cs="Arial"/>
          <w:b/>
          <w:bCs/>
          <w:sz w:val="22"/>
          <w:szCs w:val="22"/>
        </w:rPr>
        <w:t>setenta</w:t>
      </w:r>
      <w:r w:rsidRPr="00135271">
        <w:rPr>
          <w:rStyle w:val="normaltextrun"/>
          <w:rFonts w:ascii="Arial" w:hAnsi="Arial" w:cs="Arial"/>
          <w:sz w:val="22"/>
          <w:szCs w:val="22"/>
        </w:rPr>
        <w:t xml:space="preserve"> </w:t>
      </w:r>
      <w:r w:rsidRPr="00135271">
        <w:rPr>
          <w:rStyle w:val="normaltextrun"/>
          <w:rFonts w:ascii="Arial" w:hAnsi="Arial" w:cs="Arial"/>
          <w:b/>
          <w:bCs/>
          <w:sz w:val="22"/>
          <w:szCs w:val="22"/>
        </w:rPr>
        <w:t>toneladas</w:t>
      </w:r>
      <w:r w:rsidRPr="00135271">
        <w:rPr>
          <w:rStyle w:val="normaltextrun"/>
          <w:rFonts w:ascii="Arial" w:hAnsi="Arial" w:cs="Arial"/>
          <w:sz w:val="22"/>
          <w:szCs w:val="22"/>
        </w:rPr>
        <w:t xml:space="preserve"> necesarias para cubrir toda la superficie que ocupará este jardín seco”. </w:t>
      </w:r>
      <w:r w:rsidRPr="00135271">
        <w:rPr>
          <w:rStyle w:val="eop"/>
          <w:rFonts w:ascii="Arial" w:hAnsi="Arial" w:cs="Arial"/>
          <w:sz w:val="22"/>
          <w:szCs w:val="22"/>
        </w:rPr>
        <w:t> </w:t>
      </w:r>
    </w:p>
    <w:p w14:paraId="244B5A5E" w14:textId="77777777"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p>
    <w:p w14:paraId="72F2A388" w14:textId="71DB421E" w:rsidR="00330BDA" w:rsidRPr="00135271" w:rsidRDefault="00330BDA" w:rsidP="00330BDA">
      <w:pPr>
        <w:pStyle w:val="paragraph"/>
        <w:spacing w:before="0" w:beforeAutospacing="0" w:after="0" w:afterAutospacing="0"/>
        <w:jc w:val="both"/>
        <w:textAlignment w:val="baseline"/>
        <w:rPr>
          <w:rStyle w:val="eop"/>
          <w:rFonts w:ascii="Arial" w:hAnsi="Arial" w:cs="Arial"/>
          <w:sz w:val="22"/>
          <w:szCs w:val="22"/>
        </w:rPr>
      </w:pPr>
      <w:r w:rsidRPr="00135271">
        <w:rPr>
          <w:rStyle w:val="normaltextrun"/>
          <w:rFonts w:ascii="Arial" w:hAnsi="Arial" w:cs="Arial"/>
          <w:sz w:val="22"/>
          <w:szCs w:val="22"/>
        </w:rPr>
        <w:t xml:space="preserve">Para Tanaka, si bien los jardines negros son una excepción, estos sí existen en </w:t>
      </w:r>
      <w:r w:rsidRPr="00135271">
        <w:rPr>
          <w:rStyle w:val="normaltextrun"/>
          <w:rFonts w:ascii="Arial" w:hAnsi="Arial" w:cs="Arial"/>
          <w:b/>
          <w:bCs/>
          <w:sz w:val="22"/>
          <w:szCs w:val="22"/>
        </w:rPr>
        <w:t>Japón, un país volcánico que convive con las numerosas erupciones que se producen anualmente</w:t>
      </w:r>
      <w:r w:rsidRPr="00135271">
        <w:rPr>
          <w:rStyle w:val="normaltextrun"/>
          <w:rFonts w:ascii="Arial" w:hAnsi="Arial" w:cs="Arial"/>
          <w:sz w:val="22"/>
          <w:szCs w:val="22"/>
        </w:rPr>
        <w:t xml:space="preserve">, así como con los temblores de tierra y maremotos que coinciden con el ecosistema de la región. Para Tanaka, el simbolismo asociado a las cenizas de las coladas del volcán Cumbre Vieja de La Palma va más allá de un mero efecto óptico. La recuperación de las cenizas para este proyecto </w:t>
      </w:r>
      <w:r w:rsidR="00F422B9">
        <w:rPr>
          <w:rStyle w:val="normaltextrun"/>
          <w:rFonts w:ascii="Arial" w:hAnsi="Arial" w:cs="Arial"/>
          <w:sz w:val="22"/>
          <w:szCs w:val="22"/>
        </w:rPr>
        <w:t>“</w:t>
      </w:r>
      <w:r w:rsidRPr="00135271">
        <w:rPr>
          <w:rStyle w:val="normaltextrun"/>
          <w:rFonts w:ascii="Arial" w:hAnsi="Arial" w:cs="Arial"/>
          <w:b/>
          <w:bCs/>
          <w:sz w:val="22"/>
          <w:szCs w:val="22"/>
        </w:rPr>
        <w:t>tiene forma de homenaje y a la vez de evocación de un suceso que nos recuerda la urgencia de una toma de medidas para salvar el planeta”. </w:t>
      </w:r>
      <w:r w:rsidRPr="00135271">
        <w:rPr>
          <w:rStyle w:val="eop"/>
          <w:rFonts w:ascii="Arial" w:hAnsi="Arial" w:cs="Arial"/>
          <w:sz w:val="22"/>
          <w:szCs w:val="22"/>
        </w:rPr>
        <w:t> </w:t>
      </w:r>
    </w:p>
    <w:p w14:paraId="3895C9A7" w14:textId="77777777"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p>
    <w:p w14:paraId="6178A066" w14:textId="77777777"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rPr>
        <w:t xml:space="preserve">La composición del jardín seco que se instala en el RJB se complementa con una </w:t>
      </w:r>
      <w:r w:rsidRPr="00135271">
        <w:rPr>
          <w:rStyle w:val="normaltextrun"/>
          <w:rFonts w:ascii="Arial" w:hAnsi="Arial" w:cs="Arial"/>
          <w:b/>
          <w:bCs/>
          <w:sz w:val="22"/>
          <w:szCs w:val="22"/>
        </w:rPr>
        <w:t>selección de piedras de gran formato que se colocan articulando una constelación que se escribe sobre el paisaje</w:t>
      </w:r>
      <w:r w:rsidRPr="00135271">
        <w:rPr>
          <w:rStyle w:val="normaltextrun"/>
          <w:rFonts w:ascii="Arial" w:hAnsi="Arial" w:cs="Arial"/>
          <w:sz w:val="22"/>
          <w:szCs w:val="22"/>
        </w:rPr>
        <w:t xml:space="preserve">. </w:t>
      </w:r>
      <w:r w:rsidRPr="00135271">
        <w:rPr>
          <w:rStyle w:val="normaltextrun"/>
          <w:rFonts w:ascii="Arial" w:hAnsi="Arial" w:cs="Arial"/>
          <w:b/>
          <w:bCs/>
          <w:sz w:val="22"/>
          <w:szCs w:val="22"/>
        </w:rPr>
        <w:t>Esta constelación replica las siete islas del archipiélago de las Canarias, La Palma, El Hierro, La Gomera, Tenerife, Gran Canarias, Lanzarote y Fuerteventura,</w:t>
      </w:r>
      <w:r w:rsidRPr="00135271">
        <w:rPr>
          <w:rStyle w:val="normaltextrun"/>
          <w:rFonts w:ascii="Arial" w:hAnsi="Arial" w:cs="Arial"/>
          <w:sz w:val="22"/>
          <w:szCs w:val="22"/>
        </w:rPr>
        <w:t xml:space="preserve"> aunque el orden que sigue en la disposición responde a los criterios de organización del espacio del jardín y su ocupación, para respetar los campos de visión y perspectiva que son propios de un jardín japonés. </w:t>
      </w:r>
      <w:r w:rsidRPr="00135271">
        <w:rPr>
          <w:rStyle w:val="normaltextrun"/>
          <w:rFonts w:ascii="Arial" w:hAnsi="Arial" w:cs="Arial"/>
          <w:b/>
          <w:bCs/>
          <w:sz w:val="22"/>
          <w:szCs w:val="22"/>
        </w:rPr>
        <w:t>Las piedras o rocas representando las islas están a su vez rodeadas de las cenizas negras que se identifican con el océano que las embiste</w:t>
      </w:r>
      <w:r w:rsidRPr="00135271">
        <w:rPr>
          <w:rStyle w:val="normaltextrun"/>
          <w:rFonts w:ascii="Arial" w:hAnsi="Arial" w:cs="Arial"/>
          <w:sz w:val="22"/>
          <w:szCs w:val="22"/>
        </w:rPr>
        <w:t>. </w:t>
      </w:r>
      <w:r w:rsidRPr="00135271">
        <w:rPr>
          <w:rStyle w:val="eop"/>
          <w:rFonts w:ascii="Arial" w:hAnsi="Arial" w:cs="Arial"/>
          <w:sz w:val="22"/>
          <w:szCs w:val="22"/>
        </w:rPr>
        <w:t> </w:t>
      </w:r>
    </w:p>
    <w:p w14:paraId="6BAE5CF7" w14:textId="77777777"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r w:rsidRPr="00135271">
        <w:rPr>
          <w:rStyle w:val="eop"/>
          <w:rFonts w:ascii="Arial" w:hAnsi="Arial" w:cs="Arial"/>
          <w:sz w:val="22"/>
          <w:szCs w:val="22"/>
        </w:rPr>
        <w:t> </w:t>
      </w:r>
    </w:p>
    <w:p w14:paraId="121F7285" w14:textId="77777777" w:rsidR="00330BDA" w:rsidRPr="00135271" w:rsidRDefault="00330BDA" w:rsidP="00330BDA">
      <w:pPr>
        <w:pStyle w:val="paragraph"/>
        <w:spacing w:before="0" w:beforeAutospacing="0" w:after="0" w:afterAutospacing="0"/>
        <w:jc w:val="both"/>
        <w:textAlignment w:val="baseline"/>
        <w:rPr>
          <w:rStyle w:val="normaltextrun"/>
          <w:rFonts w:ascii="Arial" w:hAnsi="Arial" w:cs="Arial"/>
          <w:sz w:val="22"/>
          <w:szCs w:val="22"/>
          <w:u w:val="single"/>
        </w:rPr>
      </w:pPr>
    </w:p>
    <w:p w14:paraId="1B316FDC" w14:textId="593D4A77" w:rsidR="00330BDA" w:rsidRPr="00135271" w:rsidRDefault="00330BDA" w:rsidP="00330BDA">
      <w:pPr>
        <w:pStyle w:val="paragraph"/>
        <w:spacing w:before="0" w:beforeAutospacing="0" w:after="0" w:afterAutospacing="0"/>
        <w:jc w:val="both"/>
        <w:textAlignment w:val="baseline"/>
        <w:rPr>
          <w:rStyle w:val="eop"/>
          <w:rFonts w:ascii="Arial" w:hAnsi="Arial" w:cs="Arial"/>
          <w:sz w:val="22"/>
          <w:szCs w:val="22"/>
        </w:rPr>
      </w:pPr>
      <w:r w:rsidRPr="00135271">
        <w:rPr>
          <w:rStyle w:val="normaltextrun"/>
          <w:rFonts w:ascii="Arial" w:hAnsi="Arial" w:cs="Arial"/>
          <w:sz w:val="22"/>
          <w:szCs w:val="22"/>
          <w:u w:val="single"/>
        </w:rPr>
        <w:t>La risa de las flores</w:t>
      </w:r>
      <w:r w:rsidR="00D35E65">
        <w:rPr>
          <w:rStyle w:val="normaltextrun"/>
          <w:rFonts w:ascii="Arial" w:hAnsi="Arial" w:cs="Arial"/>
          <w:sz w:val="22"/>
          <w:szCs w:val="22"/>
          <w:u w:val="single"/>
        </w:rPr>
        <w:t>,</w:t>
      </w:r>
      <w:r w:rsidRPr="00135271">
        <w:rPr>
          <w:rStyle w:val="normaltextrun"/>
          <w:rFonts w:ascii="Arial" w:hAnsi="Arial" w:cs="Arial"/>
          <w:sz w:val="22"/>
          <w:szCs w:val="22"/>
          <w:u w:val="single"/>
        </w:rPr>
        <w:t xml:space="preserve"> interpretada por 1</w:t>
      </w:r>
      <w:r w:rsidR="00F90D00">
        <w:rPr>
          <w:rStyle w:val="normaltextrun"/>
          <w:rFonts w:ascii="Arial" w:hAnsi="Arial" w:cs="Arial"/>
          <w:sz w:val="22"/>
          <w:szCs w:val="22"/>
          <w:u w:val="single"/>
        </w:rPr>
        <w:t>5</w:t>
      </w:r>
      <w:r w:rsidRPr="00135271">
        <w:rPr>
          <w:rStyle w:val="normaltextrun"/>
          <w:rFonts w:ascii="Arial" w:hAnsi="Arial" w:cs="Arial"/>
          <w:sz w:val="22"/>
          <w:szCs w:val="22"/>
          <w:u w:val="single"/>
        </w:rPr>
        <w:t xml:space="preserve"> artistas contemporáneos </w:t>
      </w:r>
      <w:r w:rsidRPr="00135271">
        <w:rPr>
          <w:rStyle w:val="eop"/>
          <w:rFonts w:ascii="Arial" w:hAnsi="Arial" w:cs="Arial"/>
          <w:sz w:val="22"/>
          <w:szCs w:val="22"/>
        </w:rPr>
        <w:t> </w:t>
      </w:r>
    </w:p>
    <w:p w14:paraId="50D9D8FB" w14:textId="77777777"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p>
    <w:p w14:paraId="6F593860" w14:textId="35A83273"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rPr>
        <w:t>El título de este proyecto</w:t>
      </w:r>
      <w:r w:rsidR="00B25359">
        <w:rPr>
          <w:rStyle w:val="normaltextrun"/>
          <w:rFonts w:ascii="Arial" w:hAnsi="Arial" w:cs="Arial"/>
          <w:sz w:val="22"/>
          <w:szCs w:val="22"/>
        </w:rPr>
        <w:t xml:space="preserve"> expositivo </w:t>
      </w:r>
      <w:r w:rsidRPr="00135271">
        <w:rPr>
          <w:rStyle w:val="normaltextrun"/>
          <w:rFonts w:ascii="Arial" w:hAnsi="Arial" w:cs="Arial"/>
          <w:sz w:val="22"/>
          <w:szCs w:val="22"/>
        </w:rPr>
        <w:t xml:space="preserve"> “La risa de las flores”</w:t>
      </w:r>
      <w:r w:rsidRPr="00135271">
        <w:rPr>
          <w:rStyle w:val="normaltextrun"/>
          <w:rFonts w:ascii="Arial" w:hAnsi="Arial" w:cs="Arial"/>
          <w:b/>
          <w:bCs/>
          <w:sz w:val="22"/>
          <w:szCs w:val="22"/>
        </w:rPr>
        <w:t xml:space="preserve"> </w:t>
      </w:r>
      <w:r w:rsidRPr="00135271">
        <w:rPr>
          <w:rStyle w:val="normaltextrun"/>
          <w:rFonts w:ascii="Arial" w:hAnsi="Arial" w:cs="Arial"/>
          <w:sz w:val="22"/>
          <w:szCs w:val="22"/>
        </w:rPr>
        <w:t>se ha extraído de uno de los haikus de primavera de Matsuo Bashô, poeta japonés (1644-1694)</w:t>
      </w:r>
      <w:r w:rsidR="00B25359">
        <w:rPr>
          <w:rStyle w:val="normaltextrun"/>
          <w:rFonts w:ascii="Arial" w:hAnsi="Arial" w:cs="Arial"/>
          <w:sz w:val="22"/>
          <w:szCs w:val="22"/>
        </w:rPr>
        <w:t xml:space="preserve"> y </w:t>
      </w:r>
      <w:r w:rsidRPr="00135271">
        <w:rPr>
          <w:rStyle w:val="normaltextrun"/>
          <w:rFonts w:ascii="Arial" w:hAnsi="Arial" w:cs="Arial"/>
          <w:sz w:val="22"/>
          <w:szCs w:val="22"/>
        </w:rPr>
        <w:t>reúne obra de artistas asiáticos y españoles que han investigado la cultura de las flores en Asia y “</w:t>
      </w:r>
      <w:r w:rsidRPr="00135271">
        <w:rPr>
          <w:rStyle w:val="normaltextrun"/>
          <w:rFonts w:ascii="Arial" w:hAnsi="Arial" w:cs="Arial"/>
          <w:b/>
          <w:bCs/>
          <w:sz w:val="22"/>
          <w:szCs w:val="22"/>
        </w:rPr>
        <w:t>han dedicado una parte de sus trabajos a replicar lo que la Naturaleza crea por sí misma, aunque ninguno de ellos sea especialista en el arte floral ni botánico”</w:t>
      </w:r>
      <w:r w:rsidRPr="00135271">
        <w:rPr>
          <w:rStyle w:val="normaltextrun"/>
          <w:rFonts w:ascii="Arial" w:hAnsi="Arial" w:cs="Arial"/>
          <w:sz w:val="22"/>
          <w:szCs w:val="22"/>
        </w:rPr>
        <w:t>. </w:t>
      </w:r>
      <w:r w:rsidRPr="00135271">
        <w:rPr>
          <w:rStyle w:val="eop"/>
          <w:rFonts w:ascii="Arial" w:hAnsi="Arial" w:cs="Arial"/>
          <w:sz w:val="22"/>
          <w:szCs w:val="22"/>
        </w:rPr>
        <w:t> </w:t>
      </w:r>
    </w:p>
    <w:p w14:paraId="7D829060" w14:textId="77777777" w:rsidR="00330BDA" w:rsidRPr="00135271" w:rsidRDefault="00330BDA" w:rsidP="00330BDA">
      <w:pPr>
        <w:pStyle w:val="paragraph"/>
        <w:spacing w:before="0" w:beforeAutospacing="0" w:after="0" w:afterAutospacing="0"/>
        <w:jc w:val="both"/>
        <w:textAlignment w:val="baseline"/>
        <w:rPr>
          <w:rStyle w:val="normaltextrun"/>
          <w:rFonts w:ascii="Arial" w:hAnsi="Arial" w:cs="Arial"/>
          <w:sz w:val="22"/>
          <w:szCs w:val="22"/>
        </w:rPr>
      </w:pPr>
    </w:p>
    <w:p w14:paraId="4CD4A6D9" w14:textId="00EC1F8A"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rPr>
        <w:t>El denominador común es su “</w:t>
      </w:r>
      <w:r w:rsidRPr="00135271">
        <w:rPr>
          <w:rStyle w:val="normaltextrun"/>
          <w:rFonts w:ascii="Arial" w:hAnsi="Arial" w:cs="Arial"/>
          <w:b/>
          <w:bCs/>
          <w:sz w:val="22"/>
          <w:szCs w:val="22"/>
        </w:rPr>
        <w:t>contribución a la presencia de las flores en las artes visuales y en las artes plásticas en el transcurso de la historia del arte, partiendo de la idea de la flor y su impacto cultural en el mundo”. Los soportes que utilizan son el vídeo, video instalación, fotografía, pintura y dibujo.</w:t>
      </w:r>
      <w:r w:rsidRPr="00135271">
        <w:rPr>
          <w:rStyle w:val="eop"/>
          <w:rFonts w:ascii="Arial" w:hAnsi="Arial" w:cs="Arial"/>
          <w:sz w:val="22"/>
          <w:szCs w:val="22"/>
        </w:rPr>
        <w:t> </w:t>
      </w:r>
    </w:p>
    <w:p w14:paraId="630F546B" w14:textId="77777777" w:rsidR="00330BDA" w:rsidRPr="00135271" w:rsidRDefault="00330BDA" w:rsidP="00330BDA">
      <w:pPr>
        <w:pStyle w:val="paragraph"/>
        <w:spacing w:before="0" w:beforeAutospacing="0" w:after="0" w:afterAutospacing="0"/>
        <w:jc w:val="both"/>
        <w:textAlignment w:val="baseline"/>
        <w:rPr>
          <w:rStyle w:val="normaltextrun"/>
          <w:rFonts w:ascii="Arial" w:hAnsi="Arial" w:cs="Arial"/>
          <w:sz w:val="22"/>
          <w:szCs w:val="22"/>
        </w:rPr>
      </w:pPr>
    </w:p>
    <w:p w14:paraId="1511A2EF" w14:textId="2C518DE4" w:rsidR="00330BDA" w:rsidRPr="00135271" w:rsidRDefault="00330BDA" w:rsidP="00330BDA">
      <w:pPr>
        <w:pStyle w:val="paragraph"/>
        <w:spacing w:before="0" w:beforeAutospacing="0" w:after="0" w:afterAutospacing="0"/>
        <w:jc w:val="both"/>
        <w:textAlignment w:val="baseline"/>
        <w:rPr>
          <w:rStyle w:val="eop"/>
          <w:rFonts w:ascii="Arial" w:hAnsi="Arial" w:cs="Arial"/>
          <w:sz w:val="22"/>
          <w:szCs w:val="22"/>
        </w:rPr>
      </w:pPr>
      <w:r w:rsidRPr="00135271">
        <w:rPr>
          <w:rStyle w:val="normaltextrun"/>
          <w:rFonts w:ascii="Arial" w:hAnsi="Arial" w:cs="Arial"/>
          <w:sz w:val="22"/>
          <w:szCs w:val="22"/>
        </w:rPr>
        <w:t xml:space="preserve">Los </w:t>
      </w:r>
      <w:r w:rsidR="00224335">
        <w:rPr>
          <w:rStyle w:val="normaltextrun"/>
          <w:rFonts w:ascii="Arial" w:hAnsi="Arial" w:cs="Arial"/>
          <w:sz w:val="22"/>
          <w:szCs w:val="22"/>
        </w:rPr>
        <w:t xml:space="preserve">quince </w:t>
      </w:r>
      <w:r w:rsidRPr="00135271">
        <w:rPr>
          <w:rStyle w:val="normaltextrun"/>
          <w:rFonts w:ascii="Arial" w:hAnsi="Arial" w:cs="Arial"/>
          <w:sz w:val="22"/>
          <w:szCs w:val="22"/>
        </w:rPr>
        <w:t xml:space="preserve">artistas que participan en el proyecto son los coreanos </w:t>
      </w:r>
      <w:r w:rsidRPr="00135271">
        <w:rPr>
          <w:rStyle w:val="normaltextrun"/>
          <w:rFonts w:ascii="Arial" w:hAnsi="Arial" w:cs="Arial"/>
          <w:b/>
          <w:bCs/>
          <w:sz w:val="22"/>
          <w:szCs w:val="22"/>
        </w:rPr>
        <w:t>Han Sungpi</w:t>
      </w:r>
      <w:r w:rsidRPr="00135271">
        <w:rPr>
          <w:rStyle w:val="normaltextrun"/>
          <w:rFonts w:ascii="Arial" w:hAnsi="Arial" w:cs="Arial"/>
          <w:sz w:val="22"/>
          <w:szCs w:val="22"/>
        </w:rPr>
        <w:t>l, conocido por su Homenaje a Monet, evocando el jardín de Giverny,</w:t>
      </w:r>
      <w:r w:rsidRPr="00135271">
        <w:rPr>
          <w:rStyle w:val="normaltextrun"/>
          <w:rFonts w:ascii="Arial" w:hAnsi="Arial" w:cs="Arial"/>
          <w:b/>
          <w:bCs/>
          <w:sz w:val="22"/>
          <w:szCs w:val="22"/>
        </w:rPr>
        <w:t xml:space="preserve"> Lee Lee Lam </w:t>
      </w:r>
      <w:r w:rsidRPr="00135271">
        <w:rPr>
          <w:rStyle w:val="normaltextrun"/>
          <w:rFonts w:ascii="Arial" w:hAnsi="Arial" w:cs="Arial"/>
          <w:sz w:val="22"/>
          <w:szCs w:val="22"/>
        </w:rPr>
        <w:t xml:space="preserve">por su particular Mona Lisa, o los dibujos de </w:t>
      </w:r>
      <w:r w:rsidRPr="00135271">
        <w:rPr>
          <w:rStyle w:val="normaltextrun"/>
          <w:rFonts w:ascii="Arial" w:hAnsi="Arial" w:cs="Arial"/>
          <w:b/>
          <w:bCs/>
          <w:sz w:val="22"/>
          <w:szCs w:val="22"/>
        </w:rPr>
        <w:t xml:space="preserve">Koo Jeong A; </w:t>
      </w:r>
      <w:r w:rsidRPr="00135271">
        <w:rPr>
          <w:rStyle w:val="normaltextrun"/>
          <w:rFonts w:ascii="Arial" w:hAnsi="Arial" w:cs="Arial"/>
          <w:sz w:val="22"/>
          <w:szCs w:val="22"/>
        </w:rPr>
        <w:t xml:space="preserve">los japoneses </w:t>
      </w:r>
      <w:r w:rsidRPr="00135271">
        <w:rPr>
          <w:rStyle w:val="normaltextrun"/>
          <w:rFonts w:ascii="Arial" w:hAnsi="Arial" w:cs="Arial"/>
          <w:b/>
          <w:bCs/>
          <w:sz w:val="22"/>
          <w:szCs w:val="22"/>
        </w:rPr>
        <w:t>Mari Ito</w:t>
      </w:r>
      <w:r w:rsidRPr="00135271">
        <w:rPr>
          <w:rStyle w:val="normaltextrun"/>
          <w:rFonts w:ascii="Arial" w:hAnsi="Arial" w:cs="Arial"/>
          <w:sz w:val="22"/>
          <w:szCs w:val="22"/>
        </w:rPr>
        <w:t xml:space="preserve">, cuya pintura propone una nueva manera de entender la naturaleza o </w:t>
      </w:r>
      <w:r w:rsidRPr="00135271">
        <w:rPr>
          <w:rStyle w:val="normaltextrun"/>
          <w:rFonts w:ascii="Arial" w:hAnsi="Arial" w:cs="Arial"/>
          <w:b/>
          <w:bCs/>
          <w:sz w:val="22"/>
          <w:szCs w:val="22"/>
        </w:rPr>
        <w:t>Azuma Makoto</w:t>
      </w:r>
      <w:r w:rsidRPr="00135271">
        <w:rPr>
          <w:rStyle w:val="normaltextrun"/>
          <w:rFonts w:ascii="Arial" w:hAnsi="Arial" w:cs="Arial"/>
          <w:sz w:val="22"/>
          <w:szCs w:val="22"/>
        </w:rPr>
        <w:t xml:space="preserve">, popular por sus creaciones y uno de los grandes representantes de la modernización del Ikebana mediante el uso de las tecnologías digitales; la iraní </w:t>
      </w:r>
      <w:r w:rsidRPr="00135271">
        <w:rPr>
          <w:rStyle w:val="normaltextrun"/>
          <w:rFonts w:ascii="Arial" w:hAnsi="Arial" w:cs="Arial"/>
          <w:b/>
          <w:bCs/>
          <w:sz w:val="22"/>
          <w:szCs w:val="22"/>
        </w:rPr>
        <w:t xml:space="preserve">Mana Salehi </w:t>
      </w:r>
      <w:r w:rsidRPr="00135271">
        <w:rPr>
          <w:rStyle w:val="normaltextrun"/>
          <w:rFonts w:ascii="Arial" w:hAnsi="Arial" w:cs="Arial"/>
          <w:sz w:val="22"/>
          <w:szCs w:val="22"/>
        </w:rPr>
        <w:t xml:space="preserve">y sus campos de azafrán, a los que se suman los artistas españoles, </w:t>
      </w:r>
      <w:r w:rsidRPr="00135271">
        <w:rPr>
          <w:rStyle w:val="normaltextrun"/>
          <w:rFonts w:ascii="Arial" w:hAnsi="Arial" w:cs="Arial"/>
          <w:b/>
          <w:bCs/>
          <w:sz w:val="22"/>
          <w:szCs w:val="22"/>
        </w:rPr>
        <w:t>Marisa González</w:t>
      </w:r>
      <w:r w:rsidRPr="00135271">
        <w:rPr>
          <w:rStyle w:val="normaltextrun"/>
          <w:rFonts w:ascii="Arial" w:hAnsi="Arial" w:cs="Arial"/>
          <w:sz w:val="22"/>
          <w:szCs w:val="22"/>
        </w:rPr>
        <w:t xml:space="preserve"> con sus dibujos minimalistas, </w:t>
      </w:r>
      <w:r w:rsidRPr="00135271">
        <w:rPr>
          <w:rStyle w:val="normaltextrun"/>
          <w:rFonts w:ascii="Arial" w:hAnsi="Arial" w:cs="Arial"/>
          <w:b/>
          <w:bCs/>
          <w:sz w:val="22"/>
          <w:szCs w:val="22"/>
        </w:rPr>
        <w:t>Manuel V. Alonso</w:t>
      </w:r>
      <w:r w:rsidRPr="00135271">
        <w:rPr>
          <w:rStyle w:val="normaltextrun"/>
          <w:rFonts w:ascii="Arial" w:hAnsi="Arial" w:cs="Arial"/>
          <w:sz w:val="22"/>
          <w:szCs w:val="22"/>
        </w:rPr>
        <w:t xml:space="preserve"> y su sketchbooks, los grandes formatos monocromos de </w:t>
      </w:r>
      <w:r w:rsidRPr="00135271">
        <w:rPr>
          <w:rStyle w:val="normaltextrun"/>
          <w:rFonts w:ascii="Arial" w:hAnsi="Arial" w:cs="Arial"/>
          <w:b/>
          <w:bCs/>
          <w:sz w:val="22"/>
          <w:szCs w:val="22"/>
        </w:rPr>
        <w:t>Javier Garcerá,</w:t>
      </w:r>
      <w:r w:rsidRPr="00135271">
        <w:rPr>
          <w:rStyle w:val="normaltextrun"/>
          <w:rFonts w:ascii="Arial" w:hAnsi="Arial" w:cs="Arial"/>
          <w:sz w:val="22"/>
          <w:szCs w:val="22"/>
        </w:rPr>
        <w:t xml:space="preserve"> las pinturas de </w:t>
      </w:r>
      <w:r w:rsidRPr="00135271">
        <w:rPr>
          <w:rStyle w:val="normaltextrun"/>
          <w:rFonts w:ascii="Arial" w:hAnsi="Arial" w:cs="Arial"/>
          <w:b/>
          <w:bCs/>
          <w:sz w:val="22"/>
          <w:szCs w:val="22"/>
        </w:rPr>
        <w:t>Teresa Esteban</w:t>
      </w:r>
      <w:r w:rsidRPr="00135271">
        <w:rPr>
          <w:rStyle w:val="normaltextrun"/>
          <w:rFonts w:ascii="Arial" w:hAnsi="Arial" w:cs="Arial"/>
          <w:sz w:val="22"/>
          <w:szCs w:val="22"/>
        </w:rPr>
        <w:t xml:space="preserve"> reproduciendo las flores nacionales de Tailandia y Filipinas,</w:t>
      </w:r>
      <w:r w:rsidR="00224335">
        <w:rPr>
          <w:rStyle w:val="normaltextrun"/>
          <w:rFonts w:ascii="Arial" w:hAnsi="Arial" w:cs="Arial"/>
          <w:sz w:val="22"/>
          <w:szCs w:val="22"/>
        </w:rPr>
        <w:t xml:space="preserve"> las fotografías de gran formato de </w:t>
      </w:r>
      <w:r w:rsidR="00224335" w:rsidRPr="00224335">
        <w:rPr>
          <w:rStyle w:val="normaltextrun"/>
          <w:rFonts w:ascii="Arial" w:hAnsi="Arial" w:cs="Arial"/>
          <w:b/>
          <w:bCs/>
          <w:sz w:val="22"/>
          <w:szCs w:val="22"/>
        </w:rPr>
        <w:t>Paula Anta</w:t>
      </w:r>
      <w:r w:rsidR="00224335">
        <w:rPr>
          <w:rStyle w:val="normaltextrun"/>
          <w:rFonts w:ascii="Arial" w:hAnsi="Arial" w:cs="Arial"/>
          <w:sz w:val="22"/>
          <w:szCs w:val="22"/>
        </w:rPr>
        <w:t xml:space="preserve">, </w:t>
      </w:r>
      <w:r w:rsidRPr="00135271">
        <w:rPr>
          <w:rStyle w:val="normaltextrun"/>
          <w:rFonts w:ascii="Arial" w:hAnsi="Arial" w:cs="Arial"/>
          <w:sz w:val="22"/>
          <w:szCs w:val="22"/>
        </w:rPr>
        <w:t xml:space="preserve">las flores de “Papers de l’India” de </w:t>
      </w:r>
      <w:r w:rsidRPr="00135271">
        <w:rPr>
          <w:rStyle w:val="normaltextrun"/>
          <w:rFonts w:ascii="Arial" w:hAnsi="Arial" w:cs="Arial"/>
          <w:b/>
          <w:bCs/>
          <w:sz w:val="22"/>
          <w:szCs w:val="22"/>
        </w:rPr>
        <w:t xml:space="preserve">Frederic Amat, </w:t>
      </w:r>
      <w:r w:rsidRPr="00135271">
        <w:rPr>
          <w:rStyle w:val="normaltextrun"/>
          <w:rFonts w:ascii="Arial" w:hAnsi="Arial" w:cs="Arial"/>
          <w:sz w:val="22"/>
          <w:szCs w:val="22"/>
        </w:rPr>
        <w:t xml:space="preserve">o </w:t>
      </w:r>
      <w:r w:rsidRPr="00135271">
        <w:rPr>
          <w:rStyle w:val="normaltextrun"/>
          <w:rFonts w:ascii="Arial" w:hAnsi="Arial" w:cs="Arial"/>
          <w:b/>
          <w:bCs/>
          <w:sz w:val="22"/>
          <w:szCs w:val="22"/>
        </w:rPr>
        <w:t xml:space="preserve">Ana Nance y Nicolás Combarro &amp; Wawi Navarroza </w:t>
      </w:r>
      <w:r w:rsidRPr="00135271">
        <w:rPr>
          <w:rStyle w:val="normaltextrun"/>
          <w:rFonts w:ascii="Arial" w:hAnsi="Arial" w:cs="Arial"/>
          <w:sz w:val="22"/>
          <w:szCs w:val="22"/>
        </w:rPr>
        <w:t>(filipina), “a los que la práctica del viaje de formación y descubrimiento les ha hecho cambiar la mirada a otros mundos que desconocían”.</w:t>
      </w:r>
      <w:r w:rsidRPr="00135271">
        <w:rPr>
          <w:rStyle w:val="eop"/>
          <w:rFonts w:ascii="Arial" w:hAnsi="Arial" w:cs="Arial"/>
          <w:sz w:val="22"/>
          <w:szCs w:val="22"/>
        </w:rPr>
        <w:t> </w:t>
      </w:r>
    </w:p>
    <w:p w14:paraId="02700398" w14:textId="77777777"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p>
    <w:p w14:paraId="60A464F8" w14:textId="77777777" w:rsidR="00330BDA" w:rsidRPr="00135271" w:rsidRDefault="00330BDA" w:rsidP="00330BDA">
      <w:pPr>
        <w:pStyle w:val="paragraph"/>
        <w:spacing w:before="0" w:beforeAutospacing="0" w:after="0" w:afterAutospacing="0"/>
        <w:jc w:val="both"/>
        <w:textAlignment w:val="baseline"/>
        <w:rPr>
          <w:rFonts w:ascii="Arial" w:hAnsi="Arial" w:cs="Arial"/>
          <w:sz w:val="22"/>
          <w:szCs w:val="22"/>
        </w:rPr>
      </w:pPr>
      <w:r w:rsidRPr="00135271">
        <w:rPr>
          <w:rStyle w:val="normaltextrun"/>
          <w:rFonts w:ascii="Arial" w:hAnsi="Arial" w:cs="Arial"/>
          <w:sz w:val="22"/>
          <w:szCs w:val="22"/>
        </w:rPr>
        <w:t>En la historia de la pintura el arte floral siempre ha estado presente y ha sido reincidente en todas las épocas o períodos. Además de ser símbolos de ofrendas y cultos fúnebres, o de ser muy apreciadas en el Antiguo Egipto, los textos más antiguos que se conocen sobre las flores y su utilización proceden de China, aunque es gracias a la poesía clásica china cuando la naturaleza se convierte en la aliada perfecta del hombre. </w:t>
      </w:r>
      <w:r w:rsidRPr="00135271">
        <w:rPr>
          <w:rStyle w:val="eop"/>
          <w:rFonts w:ascii="Arial" w:hAnsi="Arial" w:cs="Arial"/>
          <w:sz w:val="22"/>
          <w:szCs w:val="22"/>
        </w:rPr>
        <w:t> </w:t>
      </w:r>
    </w:p>
    <w:p w14:paraId="153EC09B" w14:textId="77777777" w:rsidR="00330BDA" w:rsidRPr="00135271" w:rsidRDefault="00330BDA" w:rsidP="00330BDA">
      <w:pPr>
        <w:pStyle w:val="paragraph"/>
        <w:spacing w:before="0" w:beforeAutospacing="0" w:after="0" w:afterAutospacing="0"/>
        <w:jc w:val="both"/>
        <w:textAlignment w:val="baseline"/>
        <w:rPr>
          <w:rStyle w:val="normaltextrun"/>
          <w:rFonts w:ascii="Arial" w:hAnsi="Arial" w:cs="Arial"/>
          <w:sz w:val="22"/>
          <w:szCs w:val="22"/>
        </w:rPr>
      </w:pPr>
    </w:p>
    <w:p w14:paraId="1DC25623" w14:textId="4110E675" w:rsidR="00330BDA" w:rsidRDefault="00330BDA" w:rsidP="00330BDA">
      <w:pPr>
        <w:pStyle w:val="paragraph"/>
        <w:spacing w:before="0" w:beforeAutospacing="0" w:after="0" w:afterAutospacing="0"/>
        <w:jc w:val="both"/>
        <w:textAlignment w:val="baseline"/>
        <w:rPr>
          <w:rStyle w:val="eop"/>
          <w:rFonts w:ascii="Arial" w:hAnsi="Arial" w:cs="Arial"/>
          <w:sz w:val="22"/>
          <w:szCs w:val="22"/>
        </w:rPr>
      </w:pPr>
      <w:r w:rsidRPr="00135271">
        <w:rPr>
          <w:rStyle w:val="normaltextrun"/>
          <w:rFonts w:ascii="Arial" w:hAnsi="Arial" w:cs="Arial"/>
          <w:sz w:val="22"/>
          <w:szCs w:val="22"/>
        </w:rPr>
        <w:t>Por otra parte, el simbolismo asociado a algunas flores es característico de casi todas las tradiciones, como en ese caso la fertilidad que se atribuye a la orquídea, entre otros atributos a las demás flores, como ocurre con el cerezo en Japón. </w:t>
      </w:r>
      <w:r w:rsidRPr="00135271">
        <w:rPr>
          <w:rStyle w:val="eop"/>
          <w:rFonts w:ascii="Arial" w:hAnsi="Arial" w:cs="Arial"/>
          <w:sz w:val="22"/>
          <w:szCs w:val="22"/>
        </w:rPr>
        <w:t> </w:t>
      </w:r>
    </w:p>
    <w:p w14:paraId="4FBA07D6" w14:textId="00DF9512" w:rsidR="00135271" w:rsidRPr="00135271" w:rsidRDefault="00135271" w:rsidP="00330BDA">
      <w:pPr>
        <w:pStyle w:val="paragraph"/>
        <w:spacing w:before="0" w:beforeAutospacing="0" w:after="0" w:afterAutospacing="0"/>
        <w:jc w:val="center"/>
        <w:textAlignment w:val="baseline"/>
        <w:rPr>
          <w:rStyle w:val="eop"/>
          <w:rFonts w:ascii="Arial" w:hAnsi="Arial" w:cs="Arial"/>
          <w:color w:val="000000"/>
          <w:sz w:val="22"/>
          <w:szCs w:val="22"/>
        </w:rPr>
      </w:pPr>
      <w:r w:rsidRPr="00135271">
        <w:rPr>
          <w:rFonts w:ascii="Arial" w:hAnsi="Arial" w:cs="Arial"/>
          <w:noProof/>
          <w:sz w:val="22"/>
          <w:szCs w:val="22"/>
        </w:rPr>
        <w:drawing>
          <wp:inline distT="0" distB="0" distL="0" distR="0" wp14:anchorId="1C668F42" wp14:editId="0A40D8FA">
            <wp:extent cx="5419571" cy="352425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911" cy="3540728"/>
                    </a:xfrm>
                    <a:prstGeom prst="rect">
                      <a:avLst/>
                    </a:prstGeom>
                    <a:noFill/>
                    <a:ln>
                      <a:noFill/>
                    </a:ln>
                  </pic:spPr>
                </pic:pic>
              </a:graphicData>
            </a:graphic>
          </wp:inline>
        </w:drawing>
      </w:r>
    </w:p>
    <w:p w14:paraId="65F60A5F" w14:textId="77777777" w:rsidR="00091838" w:rsidRDefault="00091838" w:rsidP="00330BDA">
      <w:pPr>
        <w:pStyle w:val="paragraph"/>
        <w:spacing w:before="0" w:beforeAutospacing="0" w:after="0" w:afterAutospacing="0"/>
        <w:textAlignment w:val="baseline"/>
        <w:rPr>
          <w:rFonts w:ascii="Arial" w:eastAsiaTheme="minorHAnsi" w:hAnsi="Arial" w:cs="Arial"/>
          <w:noProof/>
          <w:sz w:val="22"/>
          <w:szCs w:val="22"/>
          <w:lang w:eastAsia="en-US"/>
        </w:rPr>
      </w:pPr>
    </w:p>
    <w:p w14:paraId="260C809B" w14:textId="77777777" w:rsidR="00091838" w:rsidRDefault="00091838" w:rsidP="00330BDA">
      <w:pPr>
        <w:pStyle w:val="paragraph"/>
        <w:spacing w:before="0" w:beforeAutospacing="0" w:after="0" w:afterAutospacing="0"/>
        <w:textAlignment w:val="baseline"/>
        <w:rPr>
          <w:rFonts w:ascii="Arial" w:eastAsiaTheme="minorHAnsi" w:hAnsi="Arial" w:cs="Arial"/>
          <w:noProof/>
          <w:sz w:val="22"/>
          <w:szCs w:val="22"/>
          <w:lang w:eastAsia="en-US"/>
        </w:rPr>
      </w:pPr>
    </w:p>
    <w:p w14:paraId="54D67C0F" w14:textId="1C43E77B" w:rsidR="00135271" w:rsidRPr="00135271" w:rsidRDefault="00091838" w:rsidP="000605B3">
      <w:pPr>
        <w:pStyle w:val="paragraph"/>
        <w:spacing w:before="0" w:beforeAutospacing="0" w:after="0" w:afterAutospacing="0"/>
        <w:textAlignment w:val="baseline"/>
        <w:rPr>
          <w:rFonts w:ascii="Arial" w:hAnsi="Arial" w:cs="Arial"/>
          <w:sz w:val="22"/>
          <w:szCs w:val="22"/>
        </w:rPr>
      </w:pPr>
      <w:r w:rsidRPr="00135271">
        <w:rPr>
          <w:rFonts w:ascii="Arial" w:eastAsiaTheme="minorHAnsi" w:hAnsi="Arial" w:cs="Arial"/>
          <w:noProof/>
          <w:sz w:val="22"/>
          <w:szCs w:val="22"/>
        </w:rPr>
        <w:drawing>
          <wp:inline distT="0" distB="0" distL="0" distR="0" wp14:anchorId="409AD460" wp14:editId="66F0BDB8">
            <wp:extent cx="476679" cy="460040"/>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80" cy="478088"/>
                    </a:xfrm>
                    <a:prstGeom prst="rect">
                      <a:avLst/>
                    </a:prstGeom>
                    <a:noFill/>
                    <a:ln>
                      <a:noFill/>
                    </a:ln>
                  </pic:spPr>
                </pic:pic>
              </a:graphicData>
            </a:graphic>
          </wp:inline>
        </w:drawing>
      </w:r>
      <w:r w:rsidR="00330BDA" w:rsidRPr="00091838">
        <w:rPr>
          <w:rStyle w:val="normaltextrun"/>
          <w:rFonts w:ascii="Arial" w:hAnsi="Arial" w:cs="Arial"/>
          <w:color w:val="000000"/>
          <w:sz w:val="20"/>
          <w:szCs w:val="20"/>
        </w:rPr>
        <w:t xml:space="preserve">Contacto prensa: </w:t>
      </w:r>
      <w:r w:rsidR="00330BDA" w:rsidRPr="00091838">
        <w:rPr>
          <w:rStyle w:val="eop"/>
          <w:rFonts w:ascii="Arial" w:hAnsi="Arial" w:cs="Arial"/>
          <w:color w:val="000000"/>
          <w:sz w:val="20"/>
          <w:szCs w:val="20"/>
        </w:rPr>
        <w:t> </w:t>
      </w:r>
      <w:r w:rsidR="00330BDA" w:rsidRPr="00091838">
        <w:rPr>
          <w:rStyle w:val="normaltextrun"/>
          <w:rFonts w:ascii="Arial" w:hAnsi="Arial" w:cs="Arial"/>
          <w:color w:val="000000"/>
          <w:sz w:val="20"/>
          <w:szCs w:val="20"/>
        </w:rPr>
        <w:t>Josep Casaus de la Fuente</w:t>
      </w:r>
      <w:r w:rsidR="00330BDA" w:rsidRPr="00091838">
        <w:rPr>
          <w:rStyle w:val="eop"/>
          <w:rFonts w:ascii="Arial" w:hAnsi="Arial" w:cs="Arial"/>
          <w:color w:val="000000"/>
          <w:sz w:val="20"/>
          <w:szCs w:val="20"/>
        </w:rPr>
        <w:t xml:space="preserve">: </w:t>
      </w:r>
      <w:hyperlink r:id="rId10" w:history="1">
        <w:r w:rsidR="00995095" w:rsidRPr="00037383">
          <w:rPr>
            <w:rStyle w:val="Hipervnculo"/>
            <w:rFonts w:ascii="Arial" w:hAnsi="Arial" w:cs="Arial"/>
            <w:sz w:val="20"/>
            <w:szCs w:val="20"/>
          </w:rPr>
          <w:t>jcasaus@casaasia.es</w:t>
        </w:r>
      </w:hyperlink>
      <w:r w:rsidR="00330BDA" w:rsidRPr="00091838">
        <w:rPr>
          <w:rStyle w:val="eop"/>
          <w:rFonts w:ascii="Arial" w:hAnsi="Arial" w:cs="Arial"/>
          <w:color w:val="000000"/>
          <w:sz w:val="20"/>
          <w:szCs w:val="20"/>
        </w:rPr>
        <w:t xml:space="preserve">  / 636 20 53 70</w:t>
      </w:r>
    </w:p>
    <w:sectPr w:rsidR="00135271" w:rsidRPr="001352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7B9B"/>
    <w:multiLevelType w:val="hybridMultilevel"/>
    <w:tmpl w:val="DA4E7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002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DA"/>
    <w:rsid w:val="000605B3"/>
    <w:rsid w:val="00091838"/>
    <w:rsid w:val="00135271"/>
    <w:rsid w:val="001855CB"/>
    <w:rsid w:val="00224335"/>
    <w:rsid w:val="00225174"/>
    <w:rsid w:val="00275434"/>
    <w:rsid w:val="00330BDA"/>
    <w:rsid w:val="005734E5"/>
    <w:rsid w:val="006E4257"/>
    <w:rsid w:val="007C3E8C"/>
    <w:rsid w:val="009821F6"/>
    <w:rsid w:val="00995095"/>
    <w:rsid w:val="00A93A2B"/>
    <w:rsid w:val="00B03A08"/>
    <w:rsid w:val="00B06FB8"/>
    <w:rsid w:val="00B25359"/>
    <w:rsid w:val="00B8794A"/>
    <w:rsid w:val="00C512D6"/>
    <w:rsid w:val="00D35E65"/>
    <w:rsid w:val="00EE2C59"/>
    <w:rsid w:val="00F422B9"/>
    <w:rsid w:val="00F90D00"/>
    <w:rsid w:val="189DC1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B923"/>
  <w15:chartTrackingRefBased/>
  <w15:docId w15:val="{66BD7671-408E-49C2-A644-A543AFB6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30B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330BDA"/>
  </w:style>
  <w:style w:type="character" w:customStyle="1" w:styleId="normaltextrun">
    <w:name w:val="normaltextrun"/>
    <w:basedOn w:val="Fuentedeprrafopredeter"/>
    <w:rsid w:val="00330BDA"/>
  </w:style>
  <w:style w:type="character" w:styleId="Hipervnculo">
    <w:name w:val="Hyperlink"/>
    <w:basedOn w:val="Fuentedeprrafopredeter"/>
    <w:uiPriority w:val="99"/>
    <w:unhideWhenUsed/>
    <w:rsid w:val="00330BDA"/>
    <w:rPr>
      <w:color w:val="0563C1" w:themeColor="hyperlink"/>
      <w:u w:val="single"/>
    </w:rPr>
  </w:style>
  <w:style w:type="character" w:customStyle="1" w:styleId="Mencinsinresolver1">
    <w:name w:val="Mención sin resolver1"/>
    <w:basedOn w:val="Fuentedeprrafopredeter"/>
    <w:uiPriority w:val="99"/>
    <w:semiHidden/>
    <w:unhideWhenUsed/>
    <w:rsid w:val="00330BDA"/>
    <w:rPr>
      <w:color w:val="605E5C"/>
      <w:shd w:val="clear" w:color="auto" w:fill="E1DFDD"/>
    </w:rPr>
  </w:style>
  <w:style w:type="paragraph" w:styleId="Prrafodelista">
    <w:name w:val="List Paragraph"/>
    <w:basedOn w:val="Normal"/>
    <w:uiPriority w:val="34"/>
    <w:qFormat/>
    <w:rsid w:val="0098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84446">
      <w:bodyDiv w:val="1"/>
      <w:marLeft w:val="0"/>
      <w:marRight w:val="0"/>
      <w:marTop w:val="0"/>
      <w:marBottom w:val="0"/>
      <w:divBdr>
        <w:top w:val="none" w:sz="0" w:space="0" w:color="auto"/>
        <w:left w:val="none" w:sz="0" w:space="0" w:color="auto"/>
        <w:bottom w:val="none" w:sz="0" w:space="0" w:color="auto"/>
        <w:right w:val="none" w:sz="0" w:space="0" w:color="auto"/>
      </w:divBdr>
      <w:divsChild>
        <w:div w:id="613489175">
          <w:marLeft w:val="0"/>
          <w:marRight w:val="0"/>
          <w:marTop w:val="0"/>
          <w:marBottom w:val="0"/>
          <w:divBdr>
            <w:top w:val="none" w:sz="0" w:space="0" w:color="auto"/>
            <w:left w:val="none" w:sz="0" w:space="0" w:color="auto"/>
            <w:bottom w:val="none" w:sz="0" w:space="0" w:color="auto"/>
            <w:right w:val="none" w:sz="0" w:space="0" w:color="auto"/>
          </w:divBdr>
        </w:div>
        <w:div w:id="1905873283">
          <w:marLeft w:val="0"/>
          <w:marRight w:val="0"/>
          <w:marTop w:val="0"/>
          <w:marBottom w:val="0"/>
          <w:divBdr>
            <w:top w:val="none" w:sz="0" w:space="0" w:color="auto"/>
            <w:left w:val="none" w:sz="0" w:space="0" w:color="auto"/>
            <w:bottom w:val="none" w:sz="0" w:space="0" w:color="auto"/>
            <w:right w:val="none" w:sz="0" w:space="0" w:color="auto"/>
          </w:divBdr>
        </w:div>
        <w:div w:id="899558564">
          <w:marLeft w:val="0"/>
          <w:marRight w:val="0"/>
          <w:marTop w:val="0"/>
          <w:marBottom w:val="0"/>
          <w:divBdr>
            <w:top w:val="none" w:sz="0" w:space="0" w:color="auto"/>
            <w:left w:val="none" w:sz="0" w:space="0" w:color="auto"/>
            <w:bottom w:val="none" w:sz="0" w:space="0" w:color="auto"/>
            <w:right w:val="none" w:sz="0" w:space="0" w:color="auto"/>
          </w:divBdr>
        </w:div>
        <w:div w:id="475728943">
          <w:marLeft w:val="0"/>
          <w:marRight w:val="0"/>
          <w:marTop w:val="0"/>
          <w:marBottom w:val="0"/>
          <w:divBdr>
            <w:top w:val="none" w:sz="0" w:space="0" w:color="auto"/>
            <w:left w:val="none" w:sz="0" w:space="0" w:color="auto"/>
            <w:bottom w:val="none" w:sz="0" w:space="0" w:color="auto"/>
            <w:right w:val="none" w:sz="0" w:space="0" w:color="auto"/>
          </w:divBdr>
        </w:div>
        <w:div w:id="1614705122">
          <w:marLeft w:val="0"/>
          <w:marRight w:val="0"/>
          <w:marTop w:val="0"/>
          <w:marBottom w:val="0"/>
          <w:divBdr>
            <w:top w:val="none" w:sz="0" w:space="0" w:color="auto"/>
            <w:left w:val="none" w:sz="0" w:space="0" w:color="auto"/>
            <w:bottom w:val="none" w:sz="0" w:space="0" w:color="auto"/>
            <w:right w:val="none" w:sz="0" w:space="0" w:color="auto"/>
          </w:divBdr>
        </w:div>
        <w:div w:id="40637746">
          <w:marLeft w:val="0"/>
          <w:marRight w:val="0"/>
          <w:marTop w:val="0"/>
          <w:marBottom w:val="0"/>
          <w:divBdr>
            <w:top w:val="none" w:sz="0" w:space="0" w:color="auto"/>
            <w:left w:val="none" w:sz="0" w:space="0" w:color="auto"/>
            <w:bottom w:val="none" w:sz="0" w:space="0" w:color="auto"/>
            <w:right w:val="none" w:sz="0" w:space="0" w:color="auto"/>
          </w:divBdr>
        </w:div>
        <w:div w:id="930240440">
          <w:marLeft w:val="0"/>
          <w:marRight w:val="0"/>
          <w:marTop w:val="0"/>
          <w:marBottom w:val="0"/>
          <w:divBdr>
            <w:top w:val="none" w:sz="0" w:space="0" w:color="auto"/>
            <w:left w:val="none" w:sz="0" w:space="0" w:color="auto"/>
            <w:bottom w:val="none" w:sz="0" w:space="0" w:color="auto"/>
            <w:right w:val="none" w:sz="0" w:space="0" w:color="auto"/>
          </w:divBdr>
        </w:div>
        <w:div w:id="1427188311">
          <w:marLeft w:val="0"/>
          <w:marRight w:val="0"/>
          <w:marTop w:val="0"/>
          <w:marBottom w:val="0"/>
          <w:divBdr>
            <w:top w:val="none" w:sz="0" w:space="0" w:color="auto"/>
            <w:left w:val="none" w:sz="0" w:space="0" w:color="auto"/>
            <w:bottom w:val="none" w:sz="0" w:space="0" w:color="auto"/>
            <w:right w:val="none" w:sz="0" w:space="0" w:color="auto"/>
          </w:divBdr>
        </w:div>
        <w:div w:id="1481968141">
          <w:marLeft w:val="0"/>
          <w:marRight w:val="0"/>
          <w:marTop w:val="0"/>
          <w:marBottom w:val="0"/>
          <w:divBdr>
            <w:top w:val="none" w:sz="0" w:space="0" w:color="auto"/>
            <w:left w:val="none" w:sz="0" w:space="0" w:color="auto"/>
            <w:bottom w:val="none" w:sz="0" w:space="0" w:color="auto"/>
            <w:right w:val="none" w:sz="0" w:space="0" w:color="auto"/>
          </w:divBdr>
        </w:div>
        <w:div w:id="623081008">
          <w:marLeft w:val="0"/>
          <w:marRight w:val="0"/>
          <w:marTop w:val="0"/>
          <w:marBottom w:val="0"/>
          <w:divBdr>
            <w:top w:val="none" w:sz="0" w:space="0" w:color="auto"/>
            <w:left w:val="none" w:sz="0" w:space="0" w:color="auto"/>
            <w:bottom w:val="none" w:sz="0" w:space="0" w:color="auto"/>
            <w:right w:val="none" w:sz="0" w:space="0" w:color="auto"/>
          </w:divBdr>
        </w:div>
        <w:div w:id="1224099064">
          <w:marLeft w:val="0"/>
          <w:marRight w:val="0"/>
          <w:marTop w:val="0"/>
          <w:marBottom w:val="0"/>
          <w:divBdr>
            <w:top w:val="none" w:sz="0" w:space="0" w:color="auto"/>
            <w:left w:val="none" w:sz="0" w:space="0" w:color="auto"/>
            <w:bottom w:val="none" w:sz="0" w:space="0" w:color="auto"/>
            <w:right w:val="none" w:sz="0" w:space="0" w:color="auto"/>
          </w:divBdr>
        </w:div>
        <w:div w:id="193419970">
          <w:marLeft w:val="0"/>
          <w:marRight w:val="0"/>
          <w:marTop w:val="0"/>
          <w:marBottom w:val="0"/>
          <w:divBdr>
            <w:top w:val="none" w:sz="0" w:space="0" w:color="auto"/>
            <w:left w:val="none" w:sz="0" w:space="0" w:color="auto"/>
            <w:bottom w:val="none" w:sz="0" w:space="0" w:color="auto"/>
            <w:right w:val="none" w:sz="0" w:space="0" w:color="auto"/>
          </w:divBdr>
        </w:div>
        <w:div w:id="1569879381">
          <w:marLeft w:val="0"/>
          <w:marRight w:val="0"/>
          <w:marTop w:val="0"/>
          <w:marBottom w:val="0"/>
          <w:divBdr>
            <w:top w:val="none" w:sz="0" w:space="0" w:color="auto"/>
            <w:left w:val="none" w:sz="0" w:space="0" w:color="auto"/>
            <w:bottom w:val="none" w:sz="0" w:space="0" w:color="auto"/>
            <w:right w:val="none" w:sz="0" w:space="0" w:color="auto"/>
          </w:divBdr>
        </w:div>
        <w:div w:id="1518351639">
          <w:marLeft w:val="0"/>
          <w:marRight w:val="0"/>
          <w:marTop w:val="0"/>
          <w:marBottom w:val="0"/>
          <w:divBdr>
            <w:top w:val="none" w:sz="0" w:space="0" w:color="auto"/>
            <w:left w:val="none" w:sz="0" w:space="0" w:color="auto"/>
            <w:bottom w:val="none" w:sz="0" w:space="0" w:color="auto"/>
            <w:right w:val="none" w:sz="0" w:space="0" w:color="auto"/>
          </w:divBdr>
        </w:div>
        <w:div w:id="1186410728">
          <w:marLeft w:val="0"/>
          <w:marRight w:val="0"/>
          <w:marTop w:val="0"/>
          <w:marBottom w:val="0"/>
          <w:divBdr>
            <w:top w:val="none" w:sz="0" w:space="0" w:color="auto"/>
            <w:left w:val="none" w:sz="0" w:space="0" w:color="auto"/>
            <w:bottom w:val="none" w:sz="0" w:space="0" w:color="auto"/>
            <w:right w:val="none" w:sz="0" w:space="0" w:color="auto"/>
          </w:divBdr>
        </w:div>
        <w:div w:id="1042242000">
          <w:marLeft w:val="0"/>
          <w:marRight w:val="0"/>
          <w:marTop w:val="0"/>
          <w:marBottom w:val="0"/>
          <w:divBdr>
            <w:top w:val="none" w:sz="0" w:space="0" w:color="auto"/>
            <w:left w:val="none" w:sz="0" w:space="0" w:color="auto"/>
            <w:bottom w:val="none" w:sz="0" w:space="0" w:color="auto"/>
            <w:right w:val="none" w:sz="0" w:space="0" w:color="auto"/>
          </w:divBdr>
        </w:div>
        <w:div w:id="685865803">
          <w:marLeft w:val="0"/>
          <w:marRight w:val="0"/>
          <w:marTop w:val="0"/>
          <w:marBottom w:val="0"/>
          <w:divBdr>
            <w:top w:val="none" w:sz="0" w:space="0" w:color="auto"/>
            <w:left w:val="none" w:sz="0" w:space="0" w:color="auto"/>
            <w:bottom w:val="none" w:sz="0" w:space="0" w:color="auto"/>
            <w:right w:val="none" w:sz="0" w:space="0" w:color="auto"/>
          </w:divBdr>
        </w:div>
        <w:div w:id="312491938">
          <w:marLeft w:val="0"/>
          <w:marRight w:val="0"/>
          <w:marTop w:val="0"/>
          <w:marBottom w:val="0"/>
          <w:divBdr>
            <w:top w:val="none" w:sz="0" w:space="0" w:color="auto"/>
            <w:left w:val="none" w:sz="0" w:space="0" w:color="auto"/>
            <w:bottom w:val="none" w:sz="0" w:space="0" w:color="auto"/>
            <w:right w:val="none" w:sz="0" w:space="0" w:color="auto"/>
          </w:divBdr>
        </w:div>
        <w:div w:id="1246770817">
          <w:marLeft w:val="0"/>
          <w:marRight w:val="0"/>
          <w:marTop w:val="0"/>
          <w:marBottom w:val="0"/>
          <w:divBdr>
            <w:top w:val="none" w:sz="0" w:space="0" w:color="auto"/>
            <w:left w:val="none" w:sz="0" w:space="0" w:color="auto"/>
            <w:bottom w:val="none" w:sz="0" w:space="0" w:color="auto"/>
            <w:right w:val="none" w:sz="0" w:space="0" w:color="auto"/>
          </w:divBdr>
        </w:div>
        <w:div w:id="2070229532">
          <w:marLeft w:val="0"/>
          <w:marRight w:val="0"/>
          <w:marTop w:val="0"/>
          <w:marBottom w:val="0"/>
          <w:divBdr>
            <w:top w:val="none" w:sz="0" w:space="0" w:color="auto"/>
            <w:left w:val="none" w:sz="0" w:space="0" w:color="auto"/>
            <w:bottom w:val="none" w:sz="0" w:space="0" w:color="auto"/>
            <w:right w:val="none" w:sz="0" w:space="0" w:color="auto"/>
          </w:divBdr>
        </w:div>
        <w:div w:id="52705233">
          <w:marLeft w:val="0"/>
          <w:marRight w:val="0"/>
          <w:marTop w:val="0"/>
          <w:marBottom w:val="0"/>
          <w:divBdr>
            <w:top w:val="none" w:sz="0" w:space="0" w:color="auto"/>
            <w:left w:val="none" w:sz="0" w:space="0" w:color="auto"/>
            <w:bottom w:val="none" w:sz="0" w:space="0" w:color="auto"/>
            <w:right w:val="none" w:sz="0" w:space="0" w:color="auto"/>
          </w:divBdr>
        </w:div>
        <w:div w:id="1506629721">
          <w:marLeft w:val="0"/>
          <w:marRight w:val="0"/>
          <w:marTop w:val="0"/>
          <w:marBottom w:val="0"/>
          <w:divBdr>
            <w:top w:val="none" w:sz="0" w:space="0" w:color="auto"/>
            <w:left w:val="none" w:sz="0" w:space="0" w:color="auto"/>
            <w:bottom w:val="none" w:sz="0" w:space="0" w:color="auto"/>
            <w:right w:val="none" w:sz="0" w:space="0" w:color="auto"/>
          </w:divBdr>
        </w:div>
        <w:div w:id="2049908312">
          <w:marLeft w:val="0"/>
          <w:marRight w:val="0"/>
          <w:marTop w:val="0"/>
          <w:marBottom w:val="0"/>
          <w:divBdr>
            <w:top w:val="none" w:sz="0" w:space="0" w:color="auto"/>
            <w:left w:val="none" w:sz="0" w:space="0" w:color="auto"/>
            <w:bottom w:val="none" w:sz="0" w:space="0" w:color="auto"/>
            <w:right w:val="none" w:sz="0" w:space="0" w:color="auto"/>
          </w:divBdr>
        </w:div>
        <w:div w:id="508715151">
          <w:marLeft w:val="0"/>
          <w:marRight w:val="0"/>
          <w:marTop w:val="0"/>
          <w:marBottom w:val="0"/>
          <w:divBdr>
            <w:top w:val="none" w:sz="0" w:space="0" w:color="auto"/>
            <w:left w:val="none" w:sz="0" w:space="0" w:color="auto"/>
            <w:bottom w:val="none" w:sz="0" w:space="0" w:color="auto"/>
            <w:right w:val="none" w:sz="0" w:space="0" w:color="auto"/>
          </w:divBdr>
        </w:div>
        <w:div w:id="80875290">
          <w:marLeft w:val="0"/>
          <w:marRight w:val="0"/>
          <w:marTop w:val="0"/>
          <w:marBottom w:val="0"/>
          <w:divBdr>
            <w:top w:val="none" w:sz="0" w:space="0" w:color="auto"/>
            <w:left w:val="none" w:sz="0" w:space="0" w:color="auto"/>
            <w:bottom w:val="none" w:sz="0" w:space="0" w:color="auto"/>
            <w:right w:val="none" w:sz="0" w:space="0" w:color="auto"/>
          </w:divBdr>
        </w:div>
        <w:div w:id="1438913962">
          <w:marLeft w:val="0"/>
          <w:marRight w:val="0"/>
          <w:marTop w:val="0"/>
          <w:marBottom w:val="0"/>
          <w:divBdr>
            <w:top w:val="none" w:sz="0" w:space="0" w:color="auto"/>
            <w:left w:val="none" w:sz="0" w:space="0" w:color="auto"/>
            <w:bottom w:val="none" w:sz="0" w:space="0" w:color="auto"/>
            <w:right w:val="none" w:sz="0" w:space="0" w:color="auto"/>
          </w:divBdr>
        </w:div>
        <w:div w:id="764575074">
          <w:marLeft w:val="0"/>
          <w:marRight w:val="0"/>
          <w:marTop w:val="0"/>
          <w:marBottom w:val="0"/>
          <w:divBdr>
            <w:top w:val="none" w:sz="0" w:space="0" w:color="auto"/>
            <w:left w:val="none" w:sz="0" w:space="0" w:color="auto"/>
            <w:bottom w:val="none" w:sz="0" w:space="0" w:color="auto"/>
            <w:right w:val="none" w:sz="0" w:space="0" w:color="auto"/>
          </w:divBdr>
        </w:div>
        <w:div w:id="1461263244">
          <w:marLeft w:val="0"/>
          <w:marRight w:val="0"/>
          <w:marTop w:val="0"/>
          <w:marBottom w:val="0"/>
          <w:divBdr>
            <w:top w:val="none" w:sz="0" w:space="0" w:color="auto"/>
            <w:left w:val="none" w:sz="0" w:space="0" w:color="auto"/>
            <w:bottom w:val="none" w:sz="0" w:space="0" w:color="auto"/>
            <w:right w:val="none" w:sz="0" w:space="0" w:color="auto"/>
          </w:divBdr>
        </w:div>
        <w:div w:id="1662929587">
          <w:marLeft w:val="0"/>
          <w:marRight w:val="0"/>
          <w:marTop w:val="0"/>
          <w:marBottom w:val="0"/>
          <w:divBdr>
            <w:top w:val="none" w:sz="0" w:space="0" w:color="auto"/>
            <w:left w:val="none" w:sz="0" w:space="0" w:color="auto"/>
            <w:bottom w:val="none" w:sz="0" w:space="0" w:color="auto"/>
            <w:right w:val="none" w:sz="0" w:space="0" w:color="auto"/>
          </w:divBdr>
        </w:div>
        <w:div w:id="1421638854">
          <w:marLeft w:val="0"/>
          <w:marRight w:val="0"/>
          <w:marTop w:val="0"/>
          <w:marBottom w:val="0"/>
          <w:divBdr>
            <w:top w:val="none" w:sz="0" w:space="0" w:color="auto"/>
            <w:left w:val="none" w:sz="0" w:space="0" w:color="auto"/>
            <w:bottom w:val="none" w:sz="0" w:space="0" w:color="auto"/>
            <w:right w:val="none" w:sz="0" w:space="0" w:color="auto"/>
          </w:divBdr>
        </w:div>
        <w:div w:id="1796096897">
          <w:marLeft w:val="0"/>
          <w:marRight w:val="0"/>
          <w:marTop w:val="0"/>
          <w:marBottom w:val="0"/>
          <w:divBdr>
            <w:top w:val="none" w:sz="0" w:space="0" w:color="auto"/>
            <w:left w:val="none" w:sz="0" w:space="0" w:color="auto"/>
            <w:bottom w:val="none" w:sz="0" w:space="0" w:color="auto"/>
            <w:right w:val="none" w:sz="0" w:space="0" w:color="auto"/>
          </w:divBdr>
        </w:div>
        <w:div w:id="1513179681">
          <w:marLeft w:val="0"/>
          <w:marRight w:val="0"/>
          <w:marTop w:val="0"/>
          <w:marBottom w:val="0"/>
          <w:divBdr>
            <w:top w:val="none" w:sz="0" w:space="0" w:color="auto"/>
            <w:left w:val="none" w:sz="0" w:space="0" w:color="auto"/>
            <w:bottom w:val="none" w:sz="0" w:space="0" w:color="auto"/>
            <w:right w:val="none" w:sz="0" w:space="0" w:color="auto"/>
          </w:divBdr>
        </w:div>
        <w:div w:id="1958641004">
          <w:marLeft w:val="0"/>
          <w:marRight w:val="0"/>
          <w:marTop w:val="0"/>
          <w:marBottom w:val="0"/>
          <w:divBdr>
            <w:top w:val="none" w:sz="0" w:space="0" w:color="auto"/>
            <w:left w:val="none" w:sz="0" w:space="0" w:color="auto"/>
            <w:bottom w:val="none" w:sz="0" w:space="0" w:color="auto"/>
            <w:right w:val="none" w:sz="0" w:space="0" w:color="auto"/>
          </w:divBdr>
        </w:div>
        <w:div w:id="1046832641">
          <w:marLeft w:val="0"/>
          <w:marRight w:val="0"/>
          <w:marTop w:val="0"/>
          <w:marBottom w:val="0"/>
          <w:divBdr>
            <w:top w:val="none" w:sz="0" w:space="0" w:color="auto"/>
            <w:left w:val="none" w:sz="0" w:space="0" w:color="auto"/>
            <w:bottom w:val="none" w:sz="0" w:space="0" w:color="auto"/>
            <w:right w:val="none" w:sz="0" w:space="0" w:color="auto"/>
          </w:divBdr>
        </w:div>
        <w:div w:id="1229998712">
          <w:marLeft w:val="0"/>
          <w:marRight w:val="0"/>
          <w:marTop w:val="0"/>
          <w:marBottom w:val="0"/>
          <w:divBdr>
            <w:top w:val="none" w:sz="0" w:space="0" w:color="auto"/>
            <w:left w:val="none" w:sz="0" w:space="0" w:color="auto"/>
            <w:bottom w:val="none" w:sz="0" w:space="0" w:color="auto"/>
            <w:right w:val="none" w:sz="0" w:space="0" w:color="auto"/>
          </w:divBdr>
        </w:div>
        <w:div w:id="6564326">
          <w:marLeft w:val="0"/>
          <w:marRight w:val="0"/>
          <w:marTop w:val="0"/>
          <w:marBottom w:val="0"/>
          <w:divBdr>
            <w:top w:val="none" w:sz="0" w:space="0" w:color="auto"/>
            <w:left w:val="none" w:sz="0" w:space="0" w:color="auto"/>
            <w:bottom w:val="none" w:sz="0" w:space="0" w:color="auto"/>
            <w:right w:val="none" w:sz="0" w:space="0" w:color="auto"/>
          </w:divBdr>
        </w:div>
        <w:div w:id="1688673514">
          <w:marLeft w:val="0"/>
          <w:marRight w:val="0"/>
          <w:marTop w:val="0"/>
          <w:marBottom w:val="0"/>
          <w:divBdr>
            <w:top w:val="none" w:sz="0" w:space="0" w:color="auto"/>
            <w:left w:val="none" w:sz="0" w:space="0" w:color="auto"/>
            <w:bottom w:val="none" w:sz="0" w:space="0" w:color="auto"/>
            <w:right w:val="none" w:sz="0" w:space="0" w:color="auto"/>
          </w:divBdr>
        </w:div>
        <w:div w:id="1194150450">
          <w:marLeft w:val="0"/>
          <w:marRight w:val="0"/>
          <w:marTop w:val="0"/>
          <w:marBottom w:val="0"/>
          <w:divBdr>
            <w:top w:val="none" w:sz="0" w:space="0" w:color="auto"/>
            <w:left w:val="none" w:sz="0" w:space="0" w:color="auto"/>
            <w:bottom w:val="none" w:sz="0" w:space="0" w:color="auto"/>
            <w:right w:val="none" w:sz="0" w:space="0" w:color="auto"/>
          </w:divBdr>
        </w:div>
        <w:div w:id="266624357">
          <w:marLeft w:val="0"/>
          <w:marRight w:val="0"/>
          <w:marTop w:val="0"/>
          <w:marBottom w:val="0"/>
          <w:divBdr>
            <w:top w:val="none" w:sz="0" w:space="0" w:color="auto"/>
            <w:left w:val="none" w:sz="0" w:space="0" w:color="auto"/>
            <w:bottom w:val="none" w:sz="0" w:space="0" w:color="auto"/>
            <w:right w:val="none" w:sz="0" w:space="0" w:color="auto"/>
          </w:divBdr>
        </w:div>
        <w:div w:id="49891613">
          <w:marLeft w:val="0"/>
          <w:marRight w:val="0"/>
          <w:marTop w:val="0"/>
          <w:marBottom w:val="0"/>
          <w:divBdr>
            <w:top w:val="none" w:sz="0" w:space="0" w:color="auto"/>
            <w:left w:val="none" w:sz="0" w:space="0" w:color="auto"/>
            <w:bottom w:val="none" w:sz="0" w:space="0" w:color="auto"/>
            <w:right w:val="none" w:sz="0" w:space="0" w:color="auto"/>
          </w:divBdr>
        </w:div>
        <w:div w:id="2004626659">
          <w:marLeft w:val="0"/>
          <w:marRight w:val="0"/>
          <w:marTop w:val="0"/>
          <w:marBottom w:val="0"/>
          <w:divBdr>
            <w:top w:val="none" w:sz="0" w:space="0" w:color="auto"/>
            <w:left w:val="none" w:sz="0" w:space="0" w:color="auto"/>
            <w:bottom w:val="none" w:sz="0" w:space="0" w:color="auto"/>
            <w:right w:val="none" w:sz="0" w:space="0" w:color="auto"/>
          </w:divBdr>
        </w:div>
        <w:div w:id="20325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casaus@casaasia.e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5614B7F3A13F43ACF33DDED75A2B07" ma:contentTypeVersion="13" ma:contentTypeDescription="Crear nuevo documento." ma:contentTypeScope="" ma:versionID="1dd901b596d019868ab5b741d4175156">
  <xsd:schema xmlns:xsd="http://www.w3.org/2001/XMLSchema" xmlns:xs="http://www.w3.org/2001/XMLSchema" xmlns:p="http://schemas.microsoft.com/office/2006/metadata/properties" xmlns:ns3="42f8a711-4e8f-4f02-aa6a-19c5c4bca623" xmlns:ns4="db045433-c7d6-4996-ae11-e7116174b5d2" targetNamespace="http://schemas.microsoft.com/office/2006/metadata/properties" ma:root="true" ma:fieldsID="d266c9e7a773fcf3221224eefecff67f" ns3:_="" ns4:_="">
    <xsd:import namespace="42f8a711-4e8f-4f02-aa6a-19c5c4bca623"/>
    <xsd:import namespace="db045433-c7d6-4996-ae11-e7116174b5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8a711-4e8f-4f02-aa6a-19c5c4bca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45433-c7d6-4996-ae11-e7116174b5d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8507F-4577-4AC7-B1C3-FE99BDB83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8a711-4e8f-4f02-aa6a-19c5c4bca623"/>
    <ds:schemaRef ds:uri="db045433-c7d6-4996-ae11-e7116174b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2A73C-0F9C-4DF4-8BDD-880F85D31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D5A23D-67AC-4514-9E83-051C68117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1273</Words>
  <Characters>7003</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Casaus</dc:creator>
  <cp:keywords/>
  <dc:description/>
  <cp:lastModifiedBy>Josep Casaus</cp:lastModifiedBy>
  <cp:revision>4</cp:revision>
  <cp:lastPrinted>2022-06-09T08:26:00Z</cp:lastPrinted>
  <dcterms:created xsi:type="dcterms:W3CDTF">2022-06-09T08:25:00Z</dcterms:created>
  <dcterms:modified xsi:type="dcterms:W3CDTF">2022-06-09T08:27:00Z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0x010100815614B7F3A13F43ACF33DDED75A2B07</vt:lpwstr>
  </property>
</Properties>
</file>